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ZARZĄDZENIE NR 1</w:t>
      </w:r>
      <w:r w:rsidR="00967B03" w:rsidRPr="0034421E">
        <w:rPr>
          <w:rFonts w:ascii="Times New Roman" w:hAnsi="Times New Roman"/>
          <w:szCs w:val="24"/>
        </w:rPr>
        <w:t>4</w:t>
      </w:r>
      <w:r w:rsidRPr="0034421E">
        <w:rPr>
          <w:rFonts w:ascii="Times New Roman" w:hAnsi="Times New Roman"/>
          <w:szCs w:val="24"/>
        </w:rPr>
        <w:t>/2021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KIEROWNIKA OPS BIELICE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z dnia  30 września 2021 r.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w sprawie  zmiany zarządzenia  w sprawie ustalenia regulaminu wynagradzania pracowników w Ośrodka Pomocy Społecznej w Bielicach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Na podstawie art. 36 i 39 ustawy z dnia 21 listopada 2008 r. o pracownikach samorządowych (</w:t>
      </w:r>
      <w:proofErr w:type="spellStart"/>
      <w:r w:rsidRPr="0034421E">
        <w:rPr>
          <w:rFonts w:ascii="Times New Roman" w:hAnsi="Times New Roman"/>
          <w:szCs w:val="24"/>
        </w:rPr>
        <w:t>t.j</w:t>
      </w:r>
      <w:proofErr w:type="spellEnd"/>
      <w:r w:rsidRPr="0034421E">
        <w:rPr>
          <w:rFonts w:ascii="Times New Roman" w:hAnsi="Times New Roman"/>
          <w:szCs w:val="24"/>
        </w:rPr>
        <w:t>. Dz.U. z 2019 r. poz. 1282) w związku z rozporządzeniem Rady Ministrów z dnia 15 marca 2018 r. w sprawie wynagradzania pracowników samorządowych (</w:t>
      </w:r>
      <w:proofErr w:type="spellStart"/>
      <w:r w:rsidRPr="0034421E">
        <w:rPr>
          <w:rFonts w:ascii="Times New Roman" w:hAnsi="Times New Roman"/>
          <w:szCs w:val="24"/>
        </w:rPr>
        <w:t>t.j</w:t>
      </w:r>
      <w:proofErr w:type="spellEnd"/>
      <w:r w:rsidRPr="0034421E">
        <w:rPr>
          <w:rFonts w:ascii="Times New Roman" w:hAnsi="Times New Roman"/>
          <w:szCs w:val="24"/>
        </w:rPr>
        <w:t>. Dz. U.  z 2018 r. poz. 936) zarządzam, co następuje: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ab/>
        <w:t>§ 1.</w:t>
      </w:r>
    </w:p>
    <w:p w:rsidR="005B02D1" w:rsidRPr="0034421E" w:rsidRDefault="005B02D1" w:rsidP="005B02D1">
      <w:pPr>
        <w:pStyle w:val="Nagwek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W § 12 Zarządzenia Nr 4/2021  Kierownika Ośrodka Pomocy Społecznej w Bielicach z dnia 01 kwietnia 2021 r. w sprawie ustalenia regulaminu wynagradzania pracowników w Ośrodka Pomocy Społecznej w Bielicach</w:t>
      </w:r>
    </w:p>
    <w:p w:rsidR="005B02D1" w:rsidRPr="0034421E" w:rsidRDefault="005B02D1" w:rsidP="005B02D1">
      <w:pPr>
        <w:pStyle w:val="Nagwek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Dotychczasowa treść:</w:t>
      </w:r>
    </w:p>
    <w:p w:rsidR="005B02D1" w:rsidRPr="0034421E" w:rsidRDefault="005B02D1" w:rsidP="005B02D1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Cs w:val="24"/>
        </w:rPr>
      </w:pPr>
      <w:r w:rsidRPr="0034421E">
        <w:rPr>
          <w:rFonts w:ascii="Times New Roman" w:hAnsi="Times New Roman"/>
          <w:b/>
          <w:bCs/>
          <w:szCs w:val="24"/>
        </w:rPr>
        <w:t>Dodatek z tytułu świadczenia pracy socjalnej w środowisku.</w:t>
      </w:r>
    </w:p>
    <w:p w:rsidR="005B02D1" w:rsidRPr="0034421E" w:rsidRDefault="005B02D1" w:rsidP="005B02D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 xml:space="preserve">Dodatek do wynagrodzenia w wysokości 400 zł miesięcznie przysługuje pracownikom do których należy świadczenie pracy socjalnej w środowisku, wypłacany zgodnie </w:t>
      </w:r>
      <w:r w:rsidRPr="0034421E">
        <w:rPr>
          <w:rFonts w:ascii="Times New Roman" w:hAnsi="Times New Roman"/>
          <w:szCs w:val="24"/>
        </w:rPr>
        <w:br/>
        <w:t xml:space="preserve">z przepisami ustawy o pomocy Społecznej z dnia 12 marca 2004r.  o pomocy Społecznej ( tj. 2020 r.  poz. 1876 z </w:t>
      </w:r>
      <w:proofErr w:type="spellStart"/>
      <w:r w:rsidRPr="0034421E">
        <w:rPr>
          <w:rFonts w:ascii="Times New Roman" w:hAnsi="Times New Roman"/>
          <w:szCs w:val="24"/>
        </w:rPr>
        <w:t>późn</w:t>
      </w:r>
      <w:proofErr w:type="spellEnd"/>
      <w:r w:rsidRPr="0034421E">
        <w:rPr>
          <w:rFonts w:ascii="Times New Roman" w:hAnsi="Times New Roman"/>
          <w:szCs w:val="24"/>
        </w:rPr>
        <w:t xml:space="preserve">. zm.). </w:t>
      </w:r>
    </w:p>
    <w:p w:rsidR="005B02D1" w:rsidRPr="0034421E" w:rsidRDefault="005B02D1" w:rsidP="005B02D1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Dodatek za wieloletnią pracę przysługuje w okresie pobierania wynagrodzenia za czas choroby oraz zasiłków wypłacanych z ZUS. Dodatku nie wlicza się do podstawy wymiaru wynagrodzenia za czas choroby ustalonej zgodnie z zapisem art. 92 § 1 i 2 Kodeksu pracy oraz nie wlicza się do podstawy zasiłków wypłacanych z ZUS, ustalonej na podstawie art. 41 ust. 1 ustawy z dnia 25 czerwca 1999r. o świadczeniach pieniężnych z ubezpieczenia społecznego w razie choroby i macierzyństwa (</w:t>
      </w:r>
      <w:proofErr w:type="spellStart"/>
      <w:r w:rsidRPr="0034421E">
        <w:rPr>
          <w:rFonts w:ascii="Times New Roman" w:hAnsi="Times New Roman"/>
          <w:szCs w:val="24"/>
        </w:rPr>
        <w:t>t.j</w:t>
      </w:r>
      <w:proofErr w:type="spellEnd"/>
      <w:r w:rsidRPr="0034421E">
        <w:rPr>
          <w:rFonts w:ascii="Times New Roman" w:hAnsi="Times New Roman"/>
          <w:szCs w:val="24"/>
        </w:rPr>
        <w:t xml:space="preserve">. Dz. U. z 2020r. poz. 870 z </w:t>
      </w:r>
      <w:proofErr w:type="spellStart"/>
      <w:r w:rsidRPr="0034421E">
        <w:rPr>
          <w:rFonts w:ascii="Times New Roman" w:hAnsi="Times New Roman"/>
          <w:szCs w:val="24"/>
        </w:rPr>
        <w:t>późn</w:t>
      </w:r>
      <w:proofErr w:type="spellEnd"/>
      <w:r w:rsidRPr="0034421E">
        <w:rPr>
          <w:rFonts w:ascii="Times New Roman" w:hAnsi="Times New Roman"/>
          <w:szCs w:val="24"/>
        </w:rPr>
        <w:t>. zm.).</w:t>
      </w:r>
    </w:p>
    <w:p w:rsidR="005B02D1" w:rsidRPr="0034421E" w:rsidRDefault="005B02D1" w:rsidP="005B02D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tabs>
          <w:tab w:val="left" w:pos="4275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tabs>
          <w:tab w:val="left" w:pos="4275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Zastępuje się treścią:</w:t>
      </w:r>
    </w:p>
    <w:p w:rsidR="005B02D1" w:rsidRPr="0034421E" w:rsidRDefault="005B02D1" w:rsidP="005B02D1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Cs w:val="24"/>
        </w:rPr>
      </w:pPr>
      <w:r w:rsidRPr="0034421E">
        <w:rPr>
          <w:rFonts w:ascii="Times New Roman" w:hAnsi="Times New Roman"/>
          <w:b/>
          <w:bCs/>
          <w:szCs w:val="24"/>
        </w:rPr>
        <w:t>Dodatek z tytułu świadczenia pracy socjalnej w środowisku.</w:t>
      </w:r>
    </w:p>
    <w:p w:rsidR="005B02D1" w:rsidRPr="0034421E" w:rsidRDefault="005B02D1" w:rsidP="005B02D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 xml:space="preserve">Dodatek do wynagrodzenia w wysokości 400 zł miesięcznie przysługuje pracownikom do których należy świadczenie pracy socjalnej w środowisku, wypłacany zgodnie </w:t>
      </w:r>
      <w:r w:rsidRPr="0034421E">
        <w:rPr>
          <w:rFonts w:ascii="Times New Roman" w:hAnsi="Times New Roman"/>
          <w:szCs w:val="24"/>
        </w:rPr>
        <w:br/>
        <w:t xml:space="preserve">z przepisami ustawy o pomocy Społecznej z dnia 12 marca 2004r.  o pomocy Społecznej ( tj. 2020 r.  poz. 1876 z </w:t>
      </w:r>
      <w:proofErr w:type="spellStart"/>
      <w:r w:rsidRPr="0034421E">
        <w:rPr>
          <w:rFonts w:ascii="Times New Roman" w:hAnsi="Times New Roman"/>
          <w:szCs w:val="24"/>
        </w:rPr>
        <w:t>późn</w:t>
      </w:r>
      <w:proofErr w:type="spellEnd"/>
      <w:r w:rsidRPr="0034421E">
        <w:rPr>
          <w:rFonts w:ascii="Times New Roman" w:hAnsi="Times New Roman"/>
          <w:szCs w:val="24"/>
        </w:rPr>
        <w:t xml:space="preserve">. zm.). </w:t>
      </w:r>
    </w:p>
    <w:p w:rsidR="005B02D1" w:rsidRPr="0034421E" w:rsidRDefault="005B02D1" w:rsidP="005B02D1">
      <w:pPr>
        <w:tabs>
          <w:tab w:val="left" w:pos="4275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ab/>
      </w:r>
      <w:r w:rsidRPr="0034421E">
        <w:rPr>
          <w:rFonts w:ascii="Times New Roman" w:hAnsi="Times New Roman"/>
          <w:szCs w:val="24"/>
        </w:rPr>
        <w:tab/>
      </w:r>
      <w:r w:rsidRPr="0034421E">
        <w:rPr>
          <w:rFonts w:ascii="Times New Roman" w:hAnsi="Times New Roman"/>
          <w:szCs w:val="24"/>
        </w:rPr>
        <w:tab/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ab/>
        <w:t>§ 2.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Zarządzenie wchodzi w życie z dniem podpisania.</w:t>
      </w:r>
    </w:p>
    <w:p w:rsidR="005B02D1" w:rsidRPr="0034421E" w:rsidRDefault="005B02D1" w:rsidP="005B02D1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Cs w:val="24"/>
        </w:rPr>
      </w:pPr>
    </w:p>
    <w:p w:rsidR="0034421E" w:rsidRDefault="0034421E" w:rsidP="0034421E">
      <w:pPr>
        <w:jc w:val="right"/>
        <w:rPr>
          <w:rFonts w:ascii="Times New Roman" w:hAnsi="Times New Roman"/>
          <w:szCs w:val="24"/>
        </w:rPr>
      </w:pPr>
    </w:p>
    <w:p w:rsidR="0034421E" w:rsidRPr="0034421E" w:rsidRDefault="0034421E" w:rsidP="0034421E">
      <w:pPr>
        <w:jc w:val="right"/>
        <w:rPr>
          <w:rFonts w:ascii="Times New Roman" w:hAnsi="Times New Roman"/>
          <w:szCs w:val="24"/>
        </w:rPr>
      </w:pPr>
      <w:r w:rsidRPr="0034421E">
        <w:rPr>
          <w:rFonts w:ascii="Times New Roman" w:hAnsi="Times New Roman"/>
          <w:szCs w:val="24"/>
        </w:rPr>
        <w:t>Kierownik Ośrodka Pomocy Społecznej</w:t>
      </w:r>
      <w:r w:rsidRPr="0034421E">
        <w:rPr>
          <w:rFonts w:ascii="Times New Roman" w:hAnsi="Times New Roman"/>
          <w:szCs w:val="24"/>
        </w:rPr>
        <w:br/>
        <w:t xml:space="preserve">Anna Maria </w:t>
      </w:r>
      <w:proofErr w:type="spellStart"/>
      <w:r w:rsidRPr="0034421E">
        <w:rPr>
          <w:rFonts w:ascii="Times New Roman" w:hAnsi="Times New Roman"/>
          <w:szCs w:val="24"/>
        </w:rPr>
        <w:t>Kopacka</w:t>
      </w:r>
      <w:proofErr w:type="spellEnd"/>
    </w:p>
    <w:sectPr w:rsidR="0034421E" w:rsidRPr="0034421E" w:rsidSect="00C82A2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700AD"/>
    <w:multiLevelType w:val="hybridMultilevel"/>
    <w:tmpl w:val="FCFAA15C"/>
    <w:lvl w:ilvl="0" w:tplc="C6E6DB2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45A21FD0"/>
    <w:multiLevelType w:val="hybridMultilevel"/>
    <w:tmpl w:val="13923A50"/>
    <w:lvl w:ilvl="0" w:tplc="FDC05268">
      <w:start w:val="1"/>
      <w:numFmt w:val="decimal"/>
      <w:lvlText w:val="%1."/>
      <w:lvlJc w:val="left"/>
      <w:pPr>
        <w:ind w:left="644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C0A5D57"/>
    <w:multiLevelType w:val="hybridMultilevel"/>
    <w:tmpl w:val="CE8441A6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eastAsia="Calibri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B02D1"/>
    <w:rsid w:val="0034421E"/>
    <w:rsid w:val="005B02D1"/>
    <w:rsid w:val="00967B03"/>
    <w:rsid w:val="00C82A21"/>
    <w:rsid w:val="00DB4A0A"/>
    <w:rsid w:val="00E20DFE"/>
    <w:rsid w:val="00EC5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2D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2D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B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02D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karolinag</cp:lastModifiedBy>
  <cp:revision>3</cp:revision>
  <cp:lastPrinted>2022-11-24T09:29:00Z</cp:lastPrinted>
  <dcterms:created xsi:type="dcterms:W3CDTF">2022-11-24T09:29:00Z</dcterms:created>
  <dcterms:modified xsi:type="dcterms:W3CDTF">2022-11-24T09:33:00Z</dcterms:modified>
</cp:coreProperties>
</file>