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F93AC8" w14:textId="5072BA5A" w:rsidR="005D3463" w:rsidRDefault="00B60B2B" w:rsidP="005D3463">
      <w:pPr>
        <w:shd w:val="clear" w:color="auto" w:fill="FFFFFF"/>
        <w:spacing w:after="0" w:line="240" w:lineRule="auto"/>
        <w:jc w:val="right"/>
        <w:rPr>
          <w:rFonts w:ascii="Roboto" w:eastAsia="Times New Roman" w:hAnsi="Roboto" w:cs="Times New Roman"/>
          <w:lang w:eastAsia="pl-PL"/>
        </w:rPr>
      </w:pPr>
      <w:r>
        <w:t xml:space="preserve"> </w:t>
      </w:r>
      <w:r>
        <w:tab/>
      </w:r>
      <w:r w:rsidR="005D3463">
        <w:rPr>
          <w:rFonts w:ascii="Roboto" w:eastAsia="Times New Roman" w:hAnsi="Roboto" w:cs="Times New Roman"/>
          <w:lang w:eastAsia="pl-PL"/>
        </w:rPr>
        <w:t xml:space="preserve">Bielice, </w:t>
      </w:r>
      <w:r w:rsidR="009C422E">
        <w:rPr>
          <w:rFonts w:ascii="Roboto" w:eastAsia="Times New Roman" w:hAnsi="Roboto" w:cs="Times New Roman"/>
          <w:lang w:eastAsia="pl-PL"/>
        </w:rPr>
        <w:t>15</w:t>
      </w:r>
      <w:r w:rsidR="005D3463">
        <w:rPr>
          <w:rFonts w:ascii="Roboto" w:eastAsia="Times New Roman" w:hAnsi="Roboto" w:cs="Times New Roman"/>
          <w:lang w:eastAsia="pl-PL"/>
        </w:rPr>
        <w:t>.0</w:t>
      </w:r>
      <w:r w:rsidR="009C422E">
        <w:rPr>
          <w:rFonts w:ascii="Roboto" w:eastAsia="Times New Roman" w:hAnsi="Roboto" w:cs="Times New Roman"/>
          <w:lang w:eastAsia="pl-PL"/>
        </w:rPr>
        <w:t>5</w:t>
      </w:r>
      <w:r w:rsidR="005D3463">
        <w:rPr>
          <w:rFonts w:ascii="Roboto" w:eastAsia="Times New Roman" w:hAnsi="Roboto" w:cs="Times New Roman"/>
          <w:lang w:eastAsia="pl-PL"/>
        </w:rPr>
        <w:t>.202</w:t>
      </w:r>
      <w:r w:rsidR="004C5D6D">
        <w:rPr>
          <w:rFonts w:ascii="Roboto" w:eastAsia="Times New Roman" w:hAnsi="Roboto" w:cs="Times New Roman"/>
          <w:lang w:eastAsia="pl-PL"/>
        </w:rPr>
        <w:t>4</w:t>
      </w:r>
      <w:r w:rsidR="005D3463">
        <w:rPr>
          <w:rFonts w:ascii="Roboto" w:eastAsia="Times New Roman" w:hAnsi="Roboto" w:cs="Times New Roman"/>
          <w:lang w:eastAsia="pl-PL"/>
        </w:rPr>
        <w:t xml:space="preserve"> r.</w:t>
      </w:r>
    </w:p>
    <w:p w14:paraId="2650E22D" w14:textId="77777777" w:rsidR="005D3463" w:rsidRDefault="005D3463" w:rsidP="005D3463">
      <w:pPr>
        <w:shd w:val="clear" w:color="auto" w:fill="FFFFFF"/>
        <w:spacing w:before="75" w:after="75" w:line="240" w:lineRule="auto"/>
        <w:rPr>
          <w:rFonts w:ascii="Roboto" w:eastAsia="Times New Roman" w:hAnsi="Roboto" w:cs="Times New Roman"/>
          <w:lang w:eastAsia="pl-PL"/>
        </w:rPr>
      </w:pPr>
      <w:r>
        <w:rPr>
          <w:rFonts w:ascii="Roboto" w:eastAsia="Times New Roman" w:hAnsi="Roboto" w:cs="Times New Roman"/>
          <w:lang w:eastAsia="pl-PL"/>
        </w:rPr>
        <w:t> </w:t>
      </w:r>
    </w:p>
    <w:p w14:paraId="2E709AD1" w14:textId="77777777" w:rsidR="005D3463" w:rsidRDefault="005D3463" w:rsidP="005D3463">
      <w:pPr>
        <w:shd w:val="clear" w:color="auto" w:fill="FFFFFF"/>
        <w:spacing w:before="75" w:after="75" w:line="240" w:lineRule="auto"/>
        <w:rPr>
          <w:rFonts w:ascii="Roboto" w:eastAsia="Times New Roman" w:hAnsi="Roboto" w:cs="Times New Roman"/>
          <w:b/>
          <w:bCs/>
          <w:lang w:eastAsia="pl-PL"/>
        </w:rPr>
      </w:pPr>
      <w:r>
        <w:rPr>
          <w:rFonts w:ascii="Roboto" w:eastAsia="Times New Roman" w:hAnsi="Roboto" w:cs="Times New Roman"/>
          <w:b/>
          <w:bCs/>
          <w:lang w:eastAsia="pl-PL"/>
        </w:rPr>
        <w:t xml:space="preserve">                             </w:t>
      </w:r>
    </w:p>
    <w:p w14:paraId="06A73A65" w14:textId="77777777" w:rsidR="005D3463" w:rsidRDefault="005D3463" w:rsidP="005D3463">
      <w:pPr>
        <w:shd w:val="clear" w:color="auto" w:fill="FFFFFF"/>
        <w:spacing w:before="75" w:after="75" w:line="240" w:lineRule="auto"/>
        <w:jc w:val="center"/>
        <w:rPr>
          <w:rFonts w:ascii="Roboto" w:eastAsia="Times New Roman" w:hAnsi="Roboto" w:cs="Times New Roman"/>
          <w:b/>
          <w:bCs/>
          <w:lang w:eastAsia="pl-PL"/>
        </w:rPr>
      </w:pPr>
    </w:p>
    <w:p w14:paraId="080191D2" w14:textId="0410636C" w:rsidR="005D3463" w:rsidRDefault="005D3463" w:rsidP="005D3463">
      <w:pPr>
        <w:shd w:val="clear" w:color="auto" w:fill="FFFFFF"/>
        <w:spacing w:before="75" w:after="75" w:line="240" w:lineRule="auto"/>
        <w:jc w:val="center"/>
        <w:rPr>
          <w:rFonts w:ascii="Roboto" w:eastAsia="Times New Roman" w:hAnsi="Roboto" w:cs="Times New Roman"/>
          <w:lang w:eastAsia="pl-PL"/>
        </w:rPr>
      </w:pPr>
      <w:r>
        <w:rPr>
          <w:rFonts w:ascii="Roboto" w:eastAsia="Times New Roman" w:hAnsi="Roboto" w:cs="Times New Roman"/>
          <w:b/>
          <w:bCs/>
          <w:lang w:eastAsia="pl-PL"/>
        </w:rPr>
        <w:t>PROGRAM „KORPUS WSPARCIA SENIORÓW” NA ROK 202</w:t>
      </w:r>
      <w:r w:rsidR="009C422E">
        <w:rPr>
          <w:rFonts w:ascii="Roboto" w:eastAsia="Times New Roman" w:hAnsi="Roboto" w:cs="Times New Roman"/>
          <w:b/>
          <w:bCs/>
          <w:lang w:eastAsia="pl-PL"/>
        </w:rPr>
        <w:t>4</w:t>
      </w:r>
    </w:p>
    <w:p w14:paraId="3F43E4FA" w14:textId="77777777" w:rsidR="005D3463" w:rsidRDefault="005D3463" w:rsidP="005D3463">
      <w:pPr>
        <w:shd w:val="clear" w:color="auto" w:fill="FFFFFF"/>
        <w:spacing w:before="75" w:after="75" w:line="240" w:lineRule="auto"/>
        <w:rPr>
          <w:rFonts w:ascii="Roboto" w:eastAsia="Times New Roman" w:hAnsi="Roboto" w:cs="Times New Roman"/>
          <w:lang w:eastAsia="pl-PL"/>
        </w:rPr>
      </w:pPr>
      <w:r>
        <w:rPr>
          <w:rFonts w:ascii="Roboto" w:eastAsia="Times New Roman" w:hAnsi="Roboto" w:cs="Times New Roman"/>
          <w:b/>
          <w:bCs/>
          <w:lang w:eastAsia="pl-PL"/>
        </w:rPr>
        <w:t xml:space="preserve">                   _________________________________________________________________________</w:t>
      </w:r>
    </w:p>
    <w:p w14:paraId="612EFA64" w14:textId="77777777" w:rsidR="005D3463" w:rsidRDefault="005D3463" w:rsidP="005F450C">
      <w:pPr>
        <w:jc w:val="both"/>
      </w:pPr>
    </w:p>
    <w:p w14:paraId="77D71F02" w14:textId="1310852F" w:rsidR="006E7ED0" w:rsidRPr="005D3463" w:rsidRDefault="005F450C" w:rsidP="005D3463">
      <w:pPr>
        <w:ind w:firstLine="708"/>
        <w:jc w:val="both"/>
        <w:rPr>
          <w:rFonts w:ascii="Roboto" w:eastAsia="Times New Roman" w:hAnsi="Roboto" w:cs="Times New Roman"/>
          <w:lang w:eastAsia="pl-PL"/>
        </w:rPr>
      </w:pPr>
      <w:r w:rsidRPr="005D3463">
        <w:rPr>
          <w:rFonts w:ascii="Roboto" w:eastAsia="Times New Roman" w:hAnsi="Roboto" w:cs="Times New Roman"/>
          <w:lang w:eastAsia="pl-PL"/>
        </w:rPr>
        <w:t xml:space="preserve">Wójt Gminy Bielice informuje, iż w związku z pozyskanymi środkami finansowymi na </w:t>
      </w:r>
      <w:r w:rsidR="00CF7E71" w:rsidRPr="005D3463">
        <w:rPr>
          <w:rFonts w:ascii="Roboto" w:eastAsia="Times New Roman" w:hAnsi="Roboto" w:cs="Times New Roman"/>
          <w:lang w:eastAsia="pl-PL"/>
        </w:rPr>
        <w:t xml:space="preserve"> kontynuowanie usługi </w:t>
      </w:r>
      <w:r w:rsidR="009363DA" w:rsidRPr="005D3463">
        <w:rPr>
          <w:rFonts w:ascii="Roboto" w:eastAsia="Times New Roman" w:hAnsi="Roboto" w:cs="Times New Roman"/>
          <w:lang w:eastAsia="pl-PL"/>
        </w:rPr>
        <w:t xml:space="preserve">obsługi  systemu </w:t>
      </w:r>
      <w:r w:rsidRPr="005D3463">
        <w:rPr>
          <w:rFonts w:ascii="Roboto" w:eastAsia="Times New Roman" w:hAnsi="Roboto" w:cs="Times New Roman"/>
          <w:lang w:eastAsia="pl-PL"/>
        </w:rPr>
        <w:t>zakup</w:t>
      </w:r>
      <w:r w:rsidR="00CF7E71" w:rsidRPr="005D3463">
        <w:rPr>
          <w:rFonts w:ascii="Roboto" w:eastAsia="Times New Roman" w:hAnsi="Roboto" w:cs="Times New Roman"/>
          <w:lang w:eastAsia="pl-PL"/>
        </w:rPr>
        <w:t xml:space="preserve">ionych w 2022 r. </w:t>
      </w:r>
      <w:r w:rsidRPr="005D3463">
        <w:rPr>
          <w:rFonts w:ascii="Roboto" w:eastAsia="Times New Roman" w:hAnsi="Roboto" w:cs="Times New Roman"/>
          <w:lang w:eastAsia="pl-PL"/>
        </w:rPr>
        <w:t xml:space="preserve"> opasek bezpieczeństwa w ramach ogłoszonego przez Ministerstwo Rodziny i Polityki Społecznej programu „Korpus Wsparcia Seniorów” na rok 202</w:t>
      </w:r>
      <w:r w:rsidR="009C422E">
        <w:rPr>
          <w:rFonts w:ascii="Roboto" w:eastAsia="Times New Roman" w:hAnsi="Roboto" w:cs="Times New Roman"/>
          <w:lang w:eastAsia="pl-PL"/>
        </w:rPr>
        <w:t>4</w:t>
      </w:r>
      <w:r w:rsidRPr="005D3463">
        <w:rPr>
          <w:rFonts w:ascii="Roboto" w:eastAsia="Times New Roman" w:hAnsi="Roboto" w:cs="Times New Roman"/>
          <w:lang w:eastAsia="pl-PL"/>
        </w:rPr>
        <w:t xml:space="preserve">, realizowanym w ramach środków pochodzących z </w:t>
      </w:r>
      <w:r w:rsidR="009363DA" w:rsidRPr="005D3463">
        <w:rPr>
          <w:rFonts w:ascii="Roboto" w:eastAsia="Times New Roman" w:hAnsi="Roboto" w:cs="Times New Roman"/>
          <w:lang w:eastAsia="pl-PL"/>
        </w:rPr>
        <w:t xml:space="preserve"> dotacji celowej budżetu państwa w zakresie realizacji </w:t>
      </w:r>
      <w:r w:rsidR="006E7ED0" w:rsidRPr="005D3463">
        <w:rPr>
          <w:rFonts w:ascii="Roboto" w:eastAsia="Times New Roman" w:hAnsi="Roboto" w:cs="Times New Roman"/>
          <w:lang w:eastAsia="pl-PL"/>
        </w:rPr>
        <w:t xml:space="preserve">przez  gminy zadania własnego określonego w art. 17 ust. 2 pkt 4 ustawy z dnia 12 marca 2004 r. o pomocy społecznej. </w:t>
      </w:r>
    </w:p>
    <w:p w14:paraId="59DB6816" w14:textId="77777777" w:rsidR="000F4240" w:rsidRDefault="006E7ED0" w:rsidP="005D3463">
      <w:pPr>
        <w:ind w:firstLine="708"/>
        <w:jc w:val="both"/>
        <w:rPr>
          <w:rFonts w:ascii="Roboto" w:eastAsia="Times New Roman" w:hAnsi="Roboto" w:cs="Times New Roman"/>
          <w:lang w:eastAsia="pl-PL"/>
        </w:rPr>
      </w:pPr>
      <w:r w:rsidRPr="005D3463">
        <w:rPr>
          <w:rFonts w:ascii="Roboto" w:eastAsia="Times New Roman" w:hAnsi="Roboto" w:cs="Times New Roman"/>
          <w:lang w:eastAsia="pl-PL"/>
        </w:rPr>
        <w:t xml:space="preserve">W związku z powyższym </w:t>
      </w:r>
      <w:r w:rsidR="005F450C" w:rsidRPr="005D3463">
        <w:rPr>
          <w:rFonts w:ascii="Roboto" w:eastAsia="Times New Roman" w:hAnsi="Roboto" w:cs="Times New Roman"/>
          <w:lang w:eastAsia="pl-PL"/>
        </w:rPr>
        <w:t xml:space="preserve">Ośrodek Pomocy Społecznej w Bielicach  przyjmuje zgłaszania osób zainteresowanych udziałem w programie. </w:t>
      </w:r>
      <w:r w:rsidR="005F450C" w:rsidRPr="005D3463">
        <w:rPr>
          <w:rFonts w:ascii="Roboto" w:eastAsia="Times New Roman" w:hAnsi="Roboto" w:cs="Times New Roman"/>
          <w:lang w:eastAsia="pl-PL"/>
        </w:rPr>
        <w:tab/>
      </w:r>
      <w:r w:rsidR="005F450C" w:rsidRPr="005D3463">
        <w:rPr>
          <w:rFonts w:ascii="Roboto" w:eastAsia="Times New Roman" w:hAnsi="Roboto" w:cs="Times New Roman"/>
          <w:lang w:eastAsia="pl-PL"/>
        </w:rPr>
        <w:tab/>
      </w:r>
      <w:r w:rsidR="005F450C" w:rsidRPr="005D3463">
        <w:rPr>
          <w:rFonts w:ascii="Roboto" w:eastAsia="Times New Roman" w:hAnsi="Roboto" w:cs="Times New Roman"/>
          <w:lang w:eastAsia="pl-PL"/>
        </w:rPr>
        <w:tab/>
      </w:r>
      <w:r w:rsidR="005F450C" w:rsidRPr="005D3463">
        <w:rPr>
          <w:rFonts w:ascii="Roboto" w:eastAsia="Times New Roman" w:hAnsi="Roboto" w:cs="Times New Roman"/>
          <w:lang w:eastAsia="pl-PL"/>
        </w:rPr>
        <w:br/>
        <w:t xml:space="preserve"> </w:t>
      </w:r>
      <w:r w:rsidR="005F450C" w:rsidRPr="005D3463">
        <w:rPr>
          <w:rFonts w:ascii="Roboto" w:eastAsia="Times New Roman" w:hAnsi="Roboto" w:cs="Times New Roman"/>
          <w:lang w:eastAsia="pl-PL"/>
        </w:rPr>
        <w:tab/>
        <w:t xml:space="preserve">W ramach programu seniorom w wieku 65 lat i więcej zostanie zapewniony dostęp do tzw. „opasek bezpieczeństwa”, które będą połączone z usługą operatora pomocy. </w:t>
      </w:r>
      <w:r w:rsidR="005F450C" w:rsidRPr="005D3463">
        <w:rPr>
          <w:rFonts w:ascii="Roboto" w:eastAsia="Times New Roman" w:hAnsi="Roboto" w:cs="Times New Roman"/>
          <w:lang w:eastAsia="pl-PL"/>
        </w:rPr>
        <w:br/>
      </w:r>
      <w:r w:rsidR="00562A01" w:rsidRPr="005D3463">
        <w:rPr>
          <w:rFonts w:ascii="Roboto" w:eastAsia="Times New Roman" w:hAnsi="Roboto" w:cs="Times New Roman"/>
          <w:lang w:eastAsia="pl-PL"/>
        </w:rPr>
        <w:t xml:space="preserve"> </w:t>
      </w:r>
      <w:r w:rsidR="00562A01" w:rsidRPr="005D3463">
        <w:rPr>
          <w:rFonts w:ascii="Roboto" w:eastAsia="Times New Roman" w:hAnsi="Roboto" w:cs="Times New Roman"/>
          <w:lang w:eastAsia="pl-PL"/>
        </w:rPr>
        <w:tab/>
      </w:r>
    </w:p>
    <w:p w14:paraId="7E04AF7A" w14:textId="77777777" w:rsidR="000F4240" w:rsidRDefault="005F450C" w:rsidP="000F4240">
      <w:pPr>
        <w:ind w:firstLine="708"/>
        <w:jc w:val="both"/>
        <w:rPr>
          <w:rFonts w:ascii="Roboto" w:eastAsia="Times New Roman" w:hAnsi="Roboto" w:cs="Times New Roman"/>
          <w:lang w:eastAsia="pl-PL"/>
        </w:rPr>
      </w:pPr>
      <w:r w:rsidRPr="005D3463">
        <w:rPr>
          <w:rFonts w:ascii="Roboto" w:eastAsia="Times New Roman" w:hAnsi="Roboto" w:cs="Times New Roman"/>
          <w:lang w:eastAsia="pl-PL"/>
        </w:rPr>
        <w:t>W przypadku trudnej sytuacji lub nagłego zagrożenia wciśnięcie guzika alarmowego, znajdującego się na opasce, umożliwi połączenie się z gotową do interwencji centralą  „Opieka na odległość” gwarantuje szeroko pojęty system bieżącego monitorowania stanu seniora w miejscu jego zamieszkania oraz pozwala na natychmiastową reakcję w sytuacji nagłej .</w:t>
      </w:r>
      <w:r w:rsidRPr="005D3463">
        <w:rPr>
          <w:rFonts w:ascii="Roboto" w:eastAsia="Times New Roman" w:hAnsi="Roboto" w:cs="Times New Roman"/>
          <w:lang w:eastAsia="pl-PL"/>
        </w:rPr>
        <w:tab/>
      </w:r>
      <w:r w:rsidRPr="005D3463">
        <w:rPr>
          <w:rFonts w:ascii="Roboto" w:eastAsia="Times New Roman" w:hAnsi="Roboto" w:cs="Times New Roman"/>
          <w:lang w:eastAsia="pl-PL"/>
        </w:rPr>
        <w:tab/>
      </w:r>
      <w:r w:rsidRPr="005D3463">
        <w:rPr>
          <w:rFonts w:ascii="Roboto" w:eastAsia="Times New Roman" w:hAnsi="Roboto" w:cs="Times New Roman"/>
          <w:lang w:eastAsia="pl-PL"/>
        </w:rPr>
        <w:tab/>
      </w:r>
      <w:r w:rsidRPr="005D3463">
        <w:rPr>
          <w:rFonts w:ascii="Roboto" w:eastAsia="Times New Roman" w:hAnsi="Roboto" w:cs="Times New Roman"/>
          <w:lang w:eastAsia="pl-PL"/>
        </w:rPr>
        <w:br/>
        <w:t xml:space="preserve"> </w:t>
      </w:r>
      <w:r w:rsidRPr="005D3463">
        <w:rPr>
          <w:rFonts w:ascii="Roboto" w:eastAsia="Times New Roman" w:hAnsi="Roboto" w:cs="Times New Roman"/>
          <w:lang w:eastAsia="pl-PL"/>
        </w:rPr>
        <w:tab/>
        <w:t xml:space="preserve"> Do udziału w programie będą kwalifikowani seniorzy w wieku 65 lat i więcej, którzy mają problemy z samodzielnym funkcjonowaniem ze względu na stan zdrowia, prowadzący samodzielne gospodarstwo domowe lub mieszkający z osobami bliskimi, które nie są w stanie zapewnić im wystarczającego wsparcia.</w:t>
      </w:r>
      <w:r w:rsidRPr="005D3463">
        <w:rPr>
          <w:rFonts w:ascii="Roboto" w:eastAsia="Times New Roman" w:hAnsi="Roboto" w:cs="Times New Roman"/>
          <w:lang w:eastAsia="pl-PL"/>
        </w:rPr>
        <w:tab/>
      </w:r>
      <w:r w:rsidRPr="005D3463">
        <w:rPr>
          <w:rFonts w:ascii="Roboto" w:eastAsia="Times New Roman" w:hAnsi="Roboto" w:cs="Times New Roman"/>
          <w:lang w:eastAsia="pl-PL"/>
        </w:rPr>
        <w:tab/>
      </w:r>
      <w:r w:rsidRPr="005D3463">
        <w:rPr>
          <w:rFonts w:ascii="Roboto" w:eastAsia="Times New Roman" w:hAnsi="Roboto" w:cs="Times New Roman"/>
          <w:lang w:eastAsia="pl-PL"/>
        </w:rPr>
        <w:tab/>
      </w:r>
      <w:r w:rsidRPr="005D3463">
        <w:rPr>
          <w:rFonts w:ascii="Roboto" w:eastAsia="Times New Roman" w:hAnsi="Roboto" w:cs="Times New Roman"/>
          <w:lang w:eastAsia="pl-PL"/>
        </w:rPr>
        <w:br/>
        <w:t xml:space="preserve"> </w:t>
      </w:r>
      <w:r w:rsidRPr="005D3463">
        <w:rPr>
          <w:rFonts w:ascii="Roboto" w:eastAsia="Times New Roman" w:hAnsi="Roboto" w:cs="Times New Roman"/>
          <w:lang w:eastAsia="pl-PL"/>
        </w:rPr>
        <w:tab/>
      </w:r>
    </w:p>
    <w:p w14:paraId="5A0BD941" w14:textId="3B750B08" w:rsidR="00A76721" w:rsidRDefault="005F450C" w:rsidP="000F4240">
      <w:pPr>
        <w:ind w:firstLine="708"/>
        <w:jc w:val="both"/>
        <w:rPr>
          <w:rFonts w:ascii="Roboto" w:eastAsia="Times New Roman" w:hAnsi="Roboto" w:cs="Times New Roman"/>
          <w:lang w:eastAsia="pl-PL"/>
        </w:rPr>
      </w:pPr>
      <w:r w:rsidRPr="004C5D6D">
        <w:rPr>
          <w:rFonts w:ascii="Roboto" w:eastAsia="Times New Roman" w:hAnsi="Roboto" w:cs="Times New Roman"/>
          <w:b/>
          <w:bCs/>
          <w:lang w:eastAsia="pl-PL"/>
        </w:rPr>
        <w:t>Udział w programie jest całkowicie bezpłatny</w:t>
      </w:r>
      <w:r w:rsidR="009C422E" w:rsidRPr="004C5D6D">
        <w:rPr>
          <w:rFonts w:ascii="Roboto" w:eastAsia="Times New Roman" w:hAnsi="Roboto" w:cs="Times New Roman"/>
          <w:b/>
          <w:bCs/>
          <w:lang w:eastAsia="pl-PL"/>
        </w:rPr>
        <w:t>.</w:t>
      </w:r>
      <w:r w:rsidRPr="004C5D6D">
        <w:rPr>
          <w:rFonts w:ascii="Roboto" w:eastAsia="Times New Roman" w:hAnsi="Roboto" w:cs="Times New Roman"/>
          <w:b/>
          <w:bCs/>
          <w:lang w:eastAsia="pl-PL"/>
        </w:rPr>
        <w:t xml:space="preserve"> W związku z powyższym zapraszamy mieszkańców Gminy Bielice zainteresowanych udziałem w</w:t>
      </w:r>
      <w:r w:rsidR="00A83946" w:rsidRPr="004C5D6D">
        <w:rPr>
          <w:rFonts w:ascii="Roboto" w:eastAsia="Times New Roman" w:hAnsi="Roboto" w:cs="Times New Roman"/>
          <w:b/>
          <w:bCs/>
          <w:lang w:eastAsia="pl-PL"/>
        </w:rPr>
        <w:t xml:space="preserve"> programie do</w:t>
      </w:r>
      <w:r w:rsidR="00562A01" w:rsidRPr="004C5D6D">
        <w:rPr>
          <w:rFonts w:ascii="Roboto" w:eastAsia="Times New Roman" w:hAnsi="Roboto" w:cs="Times New Roman"/>
          <w:b/>
          <w:bCs/>
          <w:lang w:eastAsia="pl-PL"/>
        </w:rPr>
        <w:t xml:space="preserve"> </w:t>
      </w:r>
      <w:r w:rsidR="00CF7E71" w:rsidRPr="004C5D6D">
        <w:rPr>
          <w:rFonts w:ascii="Roboto" w:eastAsia="Times New Roman" w:hAnsi="Roboto" w:cs="Times New Roman"/>
          <w:b/>
          <w:bCs/>
          <w:lang w:eastAsia="pl-PL"/>
        </w:rPr>
        <w:t>telefonicznego kontaktu z Ośrodkiem Pomocy Społecznej w Bielicach (91</w:t>
      </w:r>
      <w:r w:rsidR="009C422E" w:rsidRPr="004C5D6D">
        <w:rPr>
          <w:rFonts w:ascii="Roboto" w:eastAsia="Times New Roman" w:hAnsi="Roboto" w:cs="Times New Roman"/>
          <w:b/>
          <w:bCs/>
          <w:lang w:eastAsia="pl-PL"/>
        </w:rPr>
        <w:t> </w:t>
      </w:r>
      <w:r w:rsidR="00CF7E71" w:rsidRPr="004C5D6D">
        <w:rPr>
          <w:rFonts w:ascii="Roboto" w:eastAsia="Times New Roman" w:hAnsi="Roboto" w:cs="Times New Roman"/>
          <w:b/>
          <w:bCs/>
          <w:lang w:eastAsia="pl-PL"/>
        </w:rPr>
        <w:t>564</w:t>
      </w:r>
      <w:r w:rsidR="009C422E" w:rsidRPr="004C5D6D">
        <w:rPr>
          <w:rFonts w:ascii="Roboto" w:eastAsia="Times New Roman" w:hAnsi="Roboto" w:cs="Times New Roman"/>
          <w:b/>
          <w:bCs/>
          <w:lang w:eastAsia="pl-PL"/>
        </w:rPr>
        <w:t xml:space="preserve"> </w:t>
      </w:r>
      <w:r w:rsidR="00CF7E71" w:rsidRPr="004C5D6D">
        <w:rPr>
          <w:rFonts w:ascii="Roboto" w:eastAsia="Times New Roman" w:hAnsi="Roboto" w:cs="Times New Roman"/>
          <w:b/>
          <w:bCs/>
          <w:lang w:eastAsia="pl-PL"/>
        </w:rPr>
        <w:t>42</w:t>
      </w:r>
      <w:r w:rsidR="009C422E" w:rsidRPr="004C5D6D">
        <w:rPr>
          <w:rFonts w:ascii="Roboto" w:eastAsia="Times New Roman" w:hAnsi="Roboto" w:cs="Times New Roman"/>
          <w:b/>
          <w:bCs/>
          <w:lang w:eastAsia="pl-PL"/>
        </w:rPr>
        <w:t xml:space="preserve"> </w:t>
      </w:r>
      <w:r w:rsidR="00CF7E71" w:rsidRPr="004C5D6D">
        <w:rPr>
          <w:rFonts w:ascii="Roboto" w:eastAsia="Times New Roman" w:hAnsi="Roboto" w:cs="Times New Roman"/>
          <w:b/>
          <w:bCs/>
          <w:lang w:eastAsia="pl-PL"/>
        </w:rPr>
        <w:t>28 wew. 30 lub 26</w:t>
      </w:r>
      <w:r w:rsidR="009C422E" w:rsidRPr="004C5D6D">
        <w:rPr>
          <w:rFonts w:ascii="Roboto" w:eastAsia="Times New Roman" w:hAnsi="Roboto" w:cs="Times New Roman"/>
          <w:b/>
          <w:bCs/>
          <w:lang w:eastAsia="pl-PL"/>
        </w:rPr>
        <w:t>)</w:t>
      </w:r>
      <w:r w:rsidR="00CF7E71" w:rsidRPr="004C5D6D">
        <w:rPr>
          <w:rFonts w:ascii="Roboto" w:eastAsia="Times New Roman" w:hAnsi="Roboto" w:cs="Times New Roman"/>
          <w:b/>
          <w:bCs/>
          <w:lang w:eastAsia="pl-PL"/>
        </w:rPr>
        <w:t xml:space="preserve">  lub </w:t>
      </w:r>
      <w:r w:rsidR="00562A01" w:rsidRPr="004C5D6D">
        <w:rPr>
          <w:rFonts w:ascii="Roboto" w:eastAsia="Times New Roman" w:hAnsi="Roboto" w:cs="Times New Roman"/>
          <w:b/>
          <w:bCs/>
          <w:lang w:eastAsia="pl-PL"/>
        </w:rPr>
        <w:t xml:space="preserve">osobistego </w:t>
      </w:r>
      <w:r w:rsidR="00A83946" w:rsidRPr="004C5D6D">
        <w:rPr>
          <w:rFonts w:ascii="Roboto" w:eastAsia="Times New Roman" w:hAnsi="Roboto" w:cs="Times New Roman"/>
          <w:b/>
          <w:bCs/>
          <w:lang w:eastAsia="pl-PL"/>
        </w:rPr>
        <w:t>kontaktu</w:t>
      </w:r>
      <w:r w:rsidRPr="004C5D6D">
        <w:rPr>
          <w:rFonts w:ascii="Roboto" w:eastAsia="Times New Roman" w:hAnsi="Roboto" w:cs="Times New Roman"/>
          <w:b/>
          <w:bCs/>
          <w:lang w:eastAsia="pl-PL"/>
        </w:rPr>
        <w:t xml:space="preserve"> </w:t>
      </w:r>
      <w:r w:rsidR="00CF7E71" w:rsidRPr="004C5D6D">
        <w:rPr>
          <w:rFonts w:ascii="Roboto" w:eastAsia="Times New Roman" w:hAnsi="Roboto" w:cs="Times New Roman"/>
          <w:b/>
          <w:bCs/>
          <w:lang w:eastAsia="pl-PL"/>
        </w:rPr>
        <w:t xml:space="preserve">z Panią Gabrielą Wasik lub kierownikiem Anną Marią Kopacką </w:t>
      </w:r>
      <w:r w:rsidR="009C422E" w:rsidRPr="004C5D6D">
        <w:rPr>
          <w:rFonts w:ascii="Roboto" w:eastAsia="Times New Roman" w:hAnsi="Roboto" w:cs="Times New Roman"/>
          <w:b/>
          <w:bCs/>
          <w:lang w:eastAsia="pl-PL"/>
        </w:rPr>
        <w:t>do</w:t>
      </w:r>
      <w:r w:rsidR="00CF7E71" w:rsidRPr="004C5D6D">
        <w:rPr>
          <w:rFonts w:ascii="Roboto" w:eastAsia="Times New Roman" w:hAnsi="Roboto" w:cs="Times New Roman"/>
          <w:b/>
          <w:bCs/>
          <w:lang w:eastAsia="pl-PL"/>
        </w:rPr>
        <w:t xml:space="preserve"> dnia </w:t>
      </w:r>
      <w:r w:rsidR="00562A01" w:rsidRPr="004C5D6D">
        <w:rPr>
          <w:rFonts w:ascii="Roboto" w:eastAsia="Times New Roman" w:hAnsi="Roboto" w:cs="Times New Roman"/>
          <w:b/>
          <w:bCs/>
          <w:lang w:eastAsia="pl-PL"/>
        </w:rPr>
        <w:t xml:space="preserve"> </w:t>
      </w:r>
      <w:r w:rsidR="00CF7E71" w:rsidRPr="004C5D6D">
        <w:rPr>
          <w:rFonts w:ascii="Roboto" w:eastAsia="Times New Roman" w:hAnsi="Roboto" w:cs="Times New Roman"/>
          <w:b/>
          <w:bCs/>
          <w:lang w:eastAsia="pl-PL"/>
        </w:rPr>
        <w:t>2</w:t>
      </w:r>
      <w:r w:rsidR="009C422E" w:rsidRPr="004C5D6D">
        <w:rPr>
          <w:rFonts w:ascii="Roboto" w:eastAsia="Times New Roman" w:hAnsi="Roboto" w:cs="Times New Roman"/>
          <w:b/>
          <w:bCs/>
          <w:lang w:eastAsia="pl-PL"/>
        </w:rPr>
        <w:t>4</w:t>
      </w:r>
      <w:r w:rsidR="00562A01" w:rsidRPr="004C5D6D">
        <w:rPr>
          <w:rFonts w:ascii="Roboto" w:eastAsia="Times New Roman" w:hAnsi="Roboto" w:cs="Times New Roman"/>
          <w:b/>
          <w:bCs/>
          <w:lang w:eastAsia="pl-PL"/>
        </w:rPr>
        <w:t>.0</w:t>
      </w:r>
      <w:r w:rsidR="009C422E" w:rsidRPr="004C5D6D">
        <w:rPr>
          <w:rFonts w:ascii="Roboto" w:eastAsia="Times New Roman" w:hAnsi="Roboto" w:cs="Times New Roman"/>
          <w:b/>
          <w:bCs/>
          <w:lang w:eastAsia="pl-PL"/>
        </w:rPr>
        <w:t>5</w:t>
      </w:r>
      <w:r w:rsidR="00562A01" w:rsidRPr="004C5D6D">
        <w:rPr>
          <w:rFonts w:ascii="Roboto" w:eastAsia="Times New Roman" w:hAnsi="Roboto" w:cs="Times New Roman"/>
          <w:b/>
          <w:bCs/>
          <w:lang w:eastAsia="pl-PL"/>
        </w:rPr>
        <w:t>.202</w:t>
      </w:r>
      <w:r w:rsidR="009C422E" w:rsidRPr="004C5D6D">
        <w:rPr>
          <w:rFonts w:ascii="Roboto" w:eastAsia="Times New Roman" w:hAnsi="Roboto" w:cs="Times New Roman"/>
          <w:b/>
          <w:bCs/>
          <w:lang w:eastAsia="pl-PL"/>
        </w:rPr>
        <w:t>4</w:t>
      </w:r>
      <w:r w:rsidR="00562A01" w:rsidRPr="004C5D6D">
        <w:rPr>
          <w:rFonts w:ascii="Roboto" w:eastAsia="Times New Roman" w:hAnsi="Roboto" w:cs="Times New Roman"/>
          <w:b/>
          <w:bCs/>
          <w:lang w:eastAsia="pl-PL"/>
        </w:rPr>
        <w:t xml:space="preserve"> r. </w:t>
      </w:r>
      <w:r w:rsidR="000F4240" w:rsidRPr="004C5D6D">
        <w:rPr>
          <w:rFonts w:ascii="Roboto" w:eastAsia="Times New Roman" w:hAnsi="Roboto" w:cs="Times New Roman"/>
          <w:b/>
          <w:bCs/>
          <w:lang w:eastAsia="pl-PL"/>
        </w:rPr>
        <w:t xml:space="preserve">w </w:t>
      </w:r>
      <w:r w:rsidRPr="004C5D6D">
        <w:rPr>
          <w:rFonts w:ascii="Roboto" w:eastAsia="Times New Roman" w:hAnsi="Roboto" w:cs="Times New Roman"/>
          <w:b/>
          <w:bCs/>
          <w:lang w:eastAsia="pl-PL"/>
        </w:rPr>
        <w:t>go</w:t>
      </w:r>
      <w:r w:rsidR="00562A01" w:rsidRPr="004C5D6D">
        <w:rPr>
          <w:rFonts w:ascii="Roboto" w:eastAsia="Times New Roman" w:hAnsi="Roboto" w:cs="Times New Roman"/>
          <w:b/>
          <w:bCs/>
          <w:lang w:eastAsia="pl-PL"/>
        </w:rPr>
        <w:t>dz. 7.00-15.00</w:t>
      </w:r>
      <w:r w:rsidR="00562A01" w:rsidRPr="005D3463">
        <w:rPr>
          <w:rFonts w:ascii="Roboto" w:eastAsia="Times New Roman" w:hAnsi="Roboto" w:cs="Times New Roman"/>
          <w:lang w:eastAsia="pl-PL"/>
        </w:rPr>
        <w:t xml:space="preserve">. </w:t>
      </w:r>
    </w:p>
    <w:p w14:paraId="3A034D33" w14:textId="77777777" w:rsidR="005D3463" w:rsidRPr="005D3463" w:rsidRDefault="005D3463" w:rsidP="005D3463">
      <w:pPr>
        <w:ind w:firstLine="708"/>
        <w:jc w:val="both"/>
        <w:rPr>
          <w:rFonts w:ascii="Roboto" w:eastAsia="Times New Roman" w:hAnsi="Roboto" w:cs="Times New Roman"/>
          <w:lang w:eastAsia="pl-PL"/>
        </w:rPr>
      </w:pPr>
    </w:p>
    <w:p w14:paraId="3738FC4D" w14:textId="26D85DD5" w:rsidR="005D3463" w:rsidRDefault="005D3463" w:rsidP="000F4240">
      <w:pPr>
        <w:shd w:val="clear" w:color="auto" w:fill="FFFFFF"/>
        <w:spacing w:before="75" w:after="75" w:line="240" w:lineRule="auto"/>
        <w:jc w:val="both"/>
        <w:rPr>
          <w:rFonts w:ascii="Roboto" w:eastAsia="Times New Roman" w:hAnsi="Roboto" w:cs="Times New Roman"/>
          <w:lang w:eastAsia="pl-PL"/>
        </w:rPr>
      </w:pPr>
      <w:r>
        <w:tab/>
      </w:r>
      <w:r>
        <w:rPr>
          <w:rFonts w:ascii="Roboto" w:eastAsia="Times New Roman" w:hAnsi="Roboto" w:cs="Times New Roman"/>
          <w:b/>
          <w:bCs/>
          <w:lang w:eastAsia="pl-PL"/>
        </w:rPr>
        <w:t xml:space="preserve">     Formularz udostępniony jest na stronie BIP</w:t>
      </w:r>
      <w:r w:rsidR="009C422E">
        <w:rPr>
          <w:rFonts w:ascii="Roboto" w:eastAsia="Times New Roman" w:hAnsi="Roboto" w:cs="Times New Roman"/>
          <w:b/>
          <w:bCs/>
          <w:lang w:eastAsia="pl-PL"/>
        </w:rPr>
        <w:t xml:space="preserve"> </w:t>
      </w:r>
      <w:r>
        <w:rPr>
          <w:rFonts w:ascii="Roboto" w:eastAsia="Times New Roman" w:hAnsi="Roboto" w:cs="Times New Roman"/>
          <w:b/>
          <w:bCs/>
          <w:lang w:eastAsia="pl-PL"/>
        </w:rPr>
        <w:t>OPS Bielice w zakładce „KORPUS WSPARCIA” lub  dostępny jest w siedzibie ośrodka.</w:t>
      </w:r>
    </w:p>
    <w:p w14:paraId="54060B7A" w14:textId="77777777" w:rsidR="005D3463" w:rsidRDefault="005D3463" w:rsidP="000F4240">
      <w:pPr>
        <w:shd w:val="clear" w:color="auto" w:fill="FFFFFF"/>
        <w:spacing w:before="75" w:after="75" w:line="240" w:lineRule="auto"/>
        <w:jc w:val="both"/>
        <w:rPr>
          <w:rFonts w:ascii="Roboto" w:eastAsia="Times New Roman" w:hAnsi="Roboto" w:cs="Times New Roman"/>
          <w:b/>
          <w:bCs/>
          <w:lang w:eastAsia="pl-PL"/>
        </w:rPr>
      </w:pPr>
    </w:p>
    <w:p w14:paraId="2033E88C" w14:textId="2ABCA62D" w:rsidR="005D3463" w:rsidRDefault="005D3463" w:rsidP="000F4240">
      <w:pPr>
        <w:shd w:val="clear" w:color="auto" w:fill="FFFFFF"/>
        <w:spacing w:before="75" w:after="75" w:line="240" w:lineRule="auto"/>
        <w:jc w:val="both"/>
        <w:rPr>
          <w:rFonts w:ascii="Roboto" w:eastAsia="Times New Roman" w:hAnsi="Roboto" w:cs="Times New Roman"/>
          <w:lang w:eastAsia="pl-PL"/>
        </w:rPr>
      </w:pPr>
      <w:r>
        <w:rPr>
          <w:rFonts w:ascii="Roboto" w:eastAsia="Times New Roman" w:hAnsi="Roboto" w:cs="Times New Roman"/>
          <w:b/>
          <w:bCs/>
          <w:lang w:eastAsia="pl-PL"/>
        </w:rPr>
        <w:t>Wszelkie dodatkowe informacje można uzyskać pod numerem  tel.  91</w:t>
      </w:r>
      <w:r w:rsidR="009C422E">
        <w:rPr>
          <w:rFonts w:ascii="Roboto" w:eastAsia="Times New Roman" w:hAnsi="Roboto" w:cs="Times New Roman"/>
          <w:b/>
          <w:bCs/>
          <w:lang w:eastAsia="pl-PL"/>
        </w:rPr>
        <w:t> </w:t>
      </w:r>
      <w:r>
        <w:rPr>
          <w:rFonts w:ascii="Roboto" w:eastAsia="Times New Roman" w:hAnsi="Roboto" w:cs="Times New Roman"/>
          <w:b/>
          <w:bCs/>
          <w:lang w:eastAsia="pl-PL"/>
        </w:rPr>
        <w:t>564</w:t>
      </w:r>
      <w:r w:rsidR="009C422E">
        <w:rPr>
          <w:rFonts w:ascii="Roboto" w:eastAsia="Times New Roman" w:hAnsi="Roboto" w:cs="Times New Roman"/>
          <w:b/>
          <w:bCs/>
          <w:lang w:eastAsia="pl-PL"/>
        </w:rPr>
        <w:t xml:space="preserve"> </w:t>
      </w:r>
      <w:r>
        <w:rPr>
          <w:rFonts w:ascii="Roboto" w:eastAsia="Times New Roman" w:hAnsi="Roboto" w:cs="Times New Roman"/>
          <w:b/>
          <w:bCs/>
          <w:lang w:eastAsia="pl-PL"/>
        </w:rPr>
        <w:t>42</w:t>
      </w:r>
      <w:r w:rsidR="009C422E">
        <w:rPr>
          <w:rFonts w:ascii="Roboto" w:eastAsia="Times New Roman" w:hAnsi="Roboto" w:cs="Times New Roman"/>
          <w:b/>
          <w:bCs/>
          <w:lang w:eastAsia="pl-PL"/>
        </w:rPr>
        <w:t xml:space="preserve"> </w:t>
      </w:r>
      <w:r>
        <w:rPr>
          <w:rFonts w:ascii="Roboto" w:eastAsia="Times New Roman" w:hAnsi="Roboto" w:cs="Times New Roman"/>
          <w:b/>
          <w:bCs/>
          <w:lang w:eastAsia="pl-PL"/>
        </w:rPr>
        <w:t>28.</w:t>
      </w:r>
    </w:p>
    <w:p w14:paraId="395A3E6A" w14:textId="77777777" w:rsidR="005D3463" w:rsidRDefault="005D3463" w:rsidP="000F4240">
      <w:pPr>
        <w:shd w:val="clear" w:color="auto" w:fill="FFFFFF"/>
        <w:spacing w:before="75" w:after="75" w:line="240" w:lineRule="auto"/>
        <w:jc w:val="both"/>
        <w:rPr>
          <w:rFonts w:ascii="Roboto" w:eastAsia="Times New Roman" w:hAnsi="Roboto" w:cs="Times New Roman"/>
          <w:b/>
          <w:bCs/>
          <w:lang w:eastAsia="pl-PL"/>
        </w:rPr>
      </w:pPr>
    </w:p>
    <w:p w14:paraId="026CFCC8" w14:textId="06F32835" w:rsidR="005D3463" w:rsidRDefault="005D3463" w:rsidP="000F4240">
      <w:pPr>
        <w:shd w:val="clear" w:color="auto" w:fill="FFFFFF"/>
        <w:spacing w:before="75" w:after="75" w:line="240" w:lineRule="auto"/>
        <w:jc w:val="both"/>
        <w:rPr>
          <w:rFonts w:ascii="Roboto" w:eastAsia="Times New Roman" w:hAnsi="Roboto" w:cs="Times New Roman"/>
          <w:lang w:eastAsia="pl-PL"/>
        </w:rPr>
      </w:pPr>
      <w:r>
        <w:rPr>
          <w:rFonts w:ascii="Roboto" w:eastAsia="Times New Roman" w:hAnsi="Roboto" w:cs="Times New Roman"/>
          <w:b/>
          <w:bCs/>
          <w:lang w:eastAsia="pl-PL"/>
        </w:rPr>
        <w:t>Ważne - samo zgłoszenie do udziału w Programie nie jest równoznaczne  z objęciem omawianym wsparciem.</w:t>
      </w:r>
    </w:p>
    <w:p w14:paraId="2A2A47CB" w14:textId="77777777" w:rsidR="005D3463" w:rsidRDefault="005D3463" w:rsidP="005D3463">
      <w:pPr>
        <w:shd w:val="clear" w:color="auto" w:fill="FFFFFF"/>
        <w:spacing w:before="75" w:after="75" w:line="240" w:lineRule="auto"/>
        <w:rPr>
          <w:rFonts w:ascii="Roboto" w:eastAsia="Times New Roman" w:hAnsi="Roboto" w:cs="Times New Roman"/>
          <w:b/>
          <w:bCs/>
          <w:lang w:eastAsia="pl-PL"/>
        </w:rPr>
      </w:pPr>
      <w:r>
        <w:rPr>
          <w:rFonts w:ascii="Roboto" w:eastAsia="Times New Roman" w:hAnsi="Roboto" w:cs="Times New Roman"/>
          <w:b/>
          <w:bCs/>
          <w:lang w:eastAsia="pl-PL"/>
        </w:rPr>
        <w:t> </w:t>
      </w:r>
    </w:p>
    <w:p w14:paraId="201658E6" w14:textId="77777777" w:rsidR="005D3463" w:rsidRDefault="005D3463" w:rsidP="005D3463">
      <w:pPr>
        <w:shd w:val="clear" w:color="auto" w:fill="FFFFFF"/>
        <w:spacing w:before="75" w:after="75" w:line="240" w:lineRule="auto"/>
        <w:rPr>
          <w:rFonts w:ascii="Roboto" w:eastAsia="Times New Roman" w:hAnsi="Roboto" w:cs="Times New Roman"/>
          <w:b/>
          <w:bCs/>
          <w:lang w:eastAsia="pl-PL"/>
        </w:rPr>
      </w:pPr>
    </w:p>
    <w:p w14:paraId="331106FF" w14:textId="56193515" w:rsidR="005D3463" w:rsidRDefault="005D3463" w:rsidP="005D3463">
      <w:pPr>
        <w:shd w:val="clear" w:color="auto" w:fill="FFFFFF"/>
        <w:spacing w:before="75" w:after="75" w:line="240" w:lineRule="auto"/>
        <w:rPr>
          <w:rFonts w:ascii="Roboto" w:eastAsia="Times New Roman" w:hAnsi="Roboto" w:cs="Times New Roman"/>
          <w:lang w:eastAsia="pl-PL"/>
        </w:rPr>
      </w:pPr>
      <w:r>
        <w:rPr>
          <w:rFonts w:ascii="Roboto" w:eastAsia="Times New Roman" w:hAnsi="Roboto" w:cs="Times New Roman"/>
          <w:b/>
          <w:bCs/>
          <w:lang w:eastAsia="pl-PL"/>
        </w:rPr>
        <w:lastRenderedPageBreak/>
        <w:t>Ochrona danych osobowych:</w:t>
      </w:r>
    </w:p>
    <w:p w14:paraId="2F4643B9" w14:textId="77777777" w:rsidR="005D3463" w:rsidRDefault="005D3463" w:rsidP="000F424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095"/>
        <w:jc w:val="both"/>
        <w:rPr>
          <w:rFonts w:ascii="Roboto" w:eastAsia="Times New Roman" w:hAnsi="Roboto" w:cs="Times New Roman"/>
          <w:lang w:eastAsia="pl-PL"/>
        </w:rPr>
      </w:pPr>
      <w:r>
        <w:rPr>
          <w:rFonts w:ascii="Roboto" w:eastAsia="Times New Roman" w:hAnsi="Roboto" w:cs="Times New Roman"/>
          <w:lang w:eastAsia="pl-PL"/>
        </w:rPr>
        <w:t>Minister Rodziny i Polityki Społecznej jest administratorem danych seniorów, udostępnianych za pośrednictwem infolinii, oraz danych kontaktowych przedstawicieli wojewodów, udostępnianych w związku z realizacją i rozliczeniem programu.</w:t>
      </w:r>
    </w:p>
    <w:p w14:paraId="35A0D6F1" w14:textId="77777777" w:rsidR="005D3463" w:rsidRDefault="005D3463" w:rsidP="000F424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095"/>
        <w:jc w:val="both"/>
        <w:rPr>
          <w:rFonts w:ascii="Roboto" w:eastAsia="Times New Roman" w:hAnsi="Roboto" w:cs="Times New Roman"/>
          <w:lang w:eastAsia="pl-PL"/>
        </w:rPr>
      </w:pPr>
      <w:r>
        <w:rPr>
          <w:rFonts w:ascii="Roboto" w:eastAsia="Times New Roman" w:hAnsi="Roboto" w:cs="Times New Roman"/>
          <w:lang w:eastAsia="pl-PL"/>
        </w:rPr>
        <w:t>Wojewoda jest administratorem danych kontaktowych przedstawicieli gmin pozyskiwanych w ramach realizacji i rozliczania programu.</w:t>
      </w:r>
    </w:p>
    <w:p w14:paraId="7662A102" w14:textId="77777777" w:rsidR="005D3463" w:rsidRDefault="005D3463" w:rsidP="000F424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095"/>
        <w:jc w:val="both"/>
        <w:rPr>
          <w:rFonts w:ascii="Roboto" w:eastAsia="Times New Roman" w:hAnsi="Roboto" w:cs="Times New Roman"/>
          <w:lang w:eastAsia="pl-PL"/>
        </w:rPr>
      </w:pPr>
      <w:r>
        <w:rPr>
          <w:rFonts w:ascii="Roboto" w:eastAsia="Times New Roman" w:hAnsi="Roboto" w:cs="Times New Roman"/>
          <w:lang w:eastAsia="pl-PL"/>
        </w:rPr>
        <w:t>Ośrodek Pomocy Społecznej w Barlinku jest administratorem danych osobowych w zakresie danych beneficjentów pozyskanych dla celów realizacji programu w formie usługi wsparcia w ramach przedmiotowego programu.</w:t>
      </w:r>
    </w:p>
    <w:p w14:paraId="139A83E8" w14:textId="40C7B22D" w:rsidR="00562A01" w:rsidRDefault="00562A01" w:rsidP="005F450C">
      <w:pPr>
        <w:jc w:val="both"/>
      </w:pPr>
    </w:p>
    <w:p w14:paraId="3964DB4A" w14:textId="77777777" w:rsidR="000F4240" w:rsidRDefault="000F4240" w:rsidP="005F450C">
      <w:pPr>
        <w:jc w:val="both"/>
      </w:pPr>
    </w:p>
    <w:p w14:paraId="29C32756" w14:textId="29925457" w:rsidR="00562A01" w:rsidRPr="005D3463" w:rsidRDefault="00562A01" w:rsidP="009C422E">
      <w:pPr>
        <w:spacing w:line="360" w:lineRule="auto"/>
        <w:jc w:val="both"/>
        <w:rPr>
          <w:rFonts w:ascii="Roboto" w:hAnsi="Roboto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5D3463">
        <w:tab/>
      </w:r>
      <w:r w:rsidRPr="005D3463">
        <w:rPr>
          <w:rFonts w:ascii="Roboto" w:hAnsi="Roboto"/>
        </w:rPr>
        <w:t>Wójt Gminy Bielice</w:t>
      </w:r>
      <w:r w:rsidRPr="005D3463">
        <w:rPr>
          <w:rFonts w:ascii="Roboto" w:hAnsi="Roboto"/>
        </w:rPr>
        <w:tab/>
      </w:r>
      <w:r w:rsidRPr="005D3463">
        <w:rPr>
          <w:rFonts w:ascii="Roboto" w:hAnsi="Roboto"/>
        </w:rPr>
        <w:tab/>
      </w:r>
      <w:r w:rsidRPr="005D3463">
        <w:rPr>
          <w:rFonts w:ascii="Roboto" w:hAnsi="Roboto"/>
        </w:rPr>
        <w:tab/>
      </w:r>
      <w:r w:rsidRPr="005D3463">
        <w:rPr>
          <w:rFonts w:ascii="Roboto" w:hAnsi="Roboto"/>
        </w:rPr>
        <w:tab/>
      </w:r>
      <w:r w:rsidRPr="005D3463">
        <w:rPr>
          <w:rFonts w:ascii="Roboto" w:hAnsi="Roboto"/>
        </w:rPr>
        <w:tab/>
      </w:r>
      <w:r w:rsidRPr="005D3463">
        <w:rPr>
          <w:rFonts w:ascii="Roboto" w:hAnsi="Roboto"/>
        </w:rPr>
        <w:tab/>
      </w:r>
      <w:r w:rsidRPr="005D3463">
        <w:rPr>
          <w:rFonts w:ascii="Roboto" w:hAnsi="Roboto"/>
        </w:rPr>
        <w:tab/>
      </w:r>
      <w:r w:rsidRPr="005D3463">
        <w:rPr>
          <w:rFonts w:ascii="Roboto" w:hAnsi="Roboto"/>
        </w:rPr>
        <w:tab/>
      </w:r>
      <w:r w:rsidRPr="005D3463">
        <w:rPr>
          <w:rFonts w:ascii="Roboto" w:hAnsi="Roboto"/>
        </w:rPr>
        <w:tab/>
      </w:r>
      <w:r w:rsidR="009C422E">
        <w:rPr>
          <w:rFonts w:ascii="Roboto" w:hAnsi="Roboto"/>
        </w:rPr>
        <w:t xml:space="preserve">           </w:t>
      </w:r>
      <w:r w:rsidRPr="005D3463">
        <w:rPr>
          <w:rFonts w:ascii="Roboto" w:hAnsi="Roboto"/>
        </w:rPr>
        <w:t>Iwona Jolanta Kochel</w:t>
      </w:r>
    </w:p>
    <w:sectPr w:rsidR="00562A01" w:rsidRPr="005D3463" w:rsidSect="006660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Roboto">
    <w:altName w:val="Roboto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4452F38"/>
    <w:multiLevelType w:val="multilevel"/>
    <w:tmpl w:val="87A2D2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5201198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450C"/>
    <w:rsid w:val="000234FD"/>
    <w:rsid w:val="000F4240"/>
    <w:rsid w:val="001D3C98"/>
    <w:rsid w:val="004C5D6D"/>
    <w:rsid w:val="00562A01"/>
    <w:rsid w:val="005D3463"/>
    <w:rsid w:val="005F450C"/>
    <w:rsid w:val="006660AD"/>
    <w:rsid w:val="006E7ED0"/>
    <w:rsid w:val="00935AEB"/>
    <w:rsid w:val="009363DA"/>
    <w:rsid w:val="009C422E"/>
    <w:rsid w:val="00A76721"/>
    <w:rsid w:val="00A83946"/>
    <w:rsid w:val="00B60B2B"/>
    <w:rsid w:val="00CF7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D60955"/>
  <w15:docId w15:val="{871A8B47-0E3D-4850-877A-18113E4FE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660A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226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9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429</Words>
  <Characters>2575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Kopacka</dc:creator>
  <cp:keywords/>
  <dc:description/>
  <cp:lastModifiedBy>Mateusz Glesner</cp:lastModifiedBy>
  <cp:revision>9</cp:revision>
  <cp:lastPrinted>2024-05-15T05:09:00Z</cp:lastPrinted>
  <dcterms:created xsi:type="dcterms:W3CDTF">2023-08-25T08:51:00Z</dcterms:created>
  <dcterms:modified xsi:type="dcterms:W3CDTF">2024-05-15T05:31:00Z</dcterms:modified>
</cp:coreProperties>
</file>