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43FD" w14:textId="4048A070" w:rsidR="00206C1C" w:rsidRPr="00206C1C" w:rsidRDefault="00206C1C" w:rsidP="00206C1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Rozeznanie potrzeb do Programu "Korpus Wsparcia Seniorów" na rok 2026</w:t>
      </w:r>
    </w:p>
    <w:p w14:paraId="57AFEEC4" w14:textId="77777777" w:rsidR="00206C1C" w:rsidRPr="00206C1C" w:rsidRDefault="00206C1C" w:rsidP="00206C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545C288" wp14:editId="6D1EBE76">
            <wp:extent cx="6096573" cy="3067050"/>
            <wp:effectExtent l="0" t="0" r="0" b="0"/>
            <wp:docPr id="1" name="Obraz 1" descr="Rozeznanie potrzeb do Programu &quot;Korpus Wsparcia Seniorów&quot; na rok 202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zeznanie potrzeb do Programu &quot;Korpus Wsparcia Seniorów&quot; na rok 2026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248" cy="308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7B557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Ministerstwo Rodziny, Pracy i Polityki Społecznej ogłosiło Program pn. </w:t>
      </w:r>
      <w:r w:rsidRPr="00206C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„Korpus wsparcia seniorów”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rok 2026 współfinansowany z środków budżetu państwa.</w:t>
      </w:r>
    </w:p>
    <w:p w14:paraId="1DC7DA54" w14:textId="049306F4" w:rsidR="00206C1C" w:rsidRPr="00206C1C" w:rsidRDefault="00206C1C" w:rsidP="009C62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Celem programu jest</w:t>
      </w:r>
      <w:r w:rsidR="009C62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sparcie finansowe gmin w zakresie organizowania usług opiekuńczych świadczonych w formie usług sąsiedzkich.</w:t>
      </w:r>
    </w:p>
    <w:p w14:paraId="4B0E4EAC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Program będzie realizowany do dnia 31 grudnia 2026 r. </w:t>
      </w:r>
    </w:p>
    <w:p w14:paraId="7EED0A53" w14:textId="52BEAE61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Gmina </w:t>
      </w:r>
      <w:r w:rsidR="00F92B3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Biel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ice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może aplikować o wsparcie finansowe na organizowanie usług sąsiedzkich dla osób powyżej 60 roku życia mających problemy z samodzielnym funkcjonowaniem ze względu na stan zdrowia, prowadzących samodzielne gospodarstwa domowe lub mieszkających z osobami bliskimi, które nie są w stanie zapewnić im wystarczającego wsparcia.</w:t>
      </w:r>
    </w:p>
    <w:p w14:paraId="5A1AABEC" w14:textId="0A5676A4" w:rsid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Usługi sąsiedzkie obejmują pomoc w zaspokajaniu podstawowych potrzeb życiowych, podstawową opiekę higieniczno-pielęgnacyjną, przez którą należy rozumieć formy wsparcia niewymagające specjalistycznej wiedzy i kompetencji,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 także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miarę potrzeb i możliwości, zapewnienie kontaktów z otoczeniem.</w:t>
      </w:r>
    </w:p>
    <w:p w14:paraId="77D1FDF0" w14:textId="77777777" w:rsidR="00355B47" w:rsidRPr="00355B47" w:rsidRDefault="00355B47" w:rsidP="00355B47">
      <w:pPr>
        <w:spacing w:before="100" w:beforeAutospacing="1" w:after="165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Świadczeniem usług sąsiedzkich mogą zajmować się osoby, które spełnią poniższe wymagania:</w:t>
      </w:r>
    </w:p>
    <w:p w14:paraId="4E07C531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ukończyły 18. rok życia,</w:t>
      </w:r>
    </w:p>
    <w:p w14:paraId="1B24BCF3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należą do rodziny osoby, dla której mają być świadczone usługi,</w:t>
      </w:r>
    </w:p>
    <w:p w14:paraId="6B716914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są zamieszkującym oddzielnie członkiem rodziny (małżonkiem, wstępnym lub zstępnym) osoby, dla której mają być świadczone usługi,</w:t>
      </w:r>
    </w:p>
    <w:p w14:paraId="78D903F2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zamieszkują w okolicy osoby, dla której przeznaczone są usługi,</w:t>
      </w:r>
    </w:p>
    <w:p w14:paraId="38795978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przeszły szkolenie w zakresie udzielania pierwszej pomocy,</w:t>
      </w:r>
    </w:p>
    <w:p w14:paraId="226A227E" w14:textId="77777777" w:rsidR="00355B47" w:rsidRPr="00355B47" w:rsidRDefault="00355B47" w:rsidP="00355B47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B4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zostały zaakceptowane przez organizatora usług i osobę, na rzecz której usługi te mają być świadczone.</w:t>
      </w:r>
    </w:p>
    <w:p w14:paraId="4C42693B" w14:textId="77777777" w:rsidR="00206C1C" w:rsidRPr="00206C1C" w:rsidRDefault="00206C1C" w:rsidP="00206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Usługi sąsiedzkie są odpłatne, częściowo odpłatne i bezpłatne w zależności od dochodów seniora.</w:t>
      </w:r>
    </w:p>
    <w:p w14:paraId="68FF0C11" w14:textId="6F8D9227" w:rsid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zainteresowane udziałem w Programie proszone są o kontakt z tut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ejszym 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Ośrodkiem Pomocy Społecznej -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91 </w:t>
      </w:r>
      <w:r w:rsidR="00F92B3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5644 228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e-mail </w:t>
      </w:r>
      <w:hyperlink r:id="rId6" w:history="1">
        <w:r w:rsidR="00F92B39" w:rsidRPr="00175001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ops@bielice.com.pl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terminie do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</w:t>
      </w:r>
      <w:r w:rsidR="00F92B3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stycznia 2026 roku lub przesłanie formularza zgłoszeniowego.</w:t>
      </w:r>
    </w:p>
    <w:p w14:paraId="4C67F317" w14:textId="77777777" w:rsidR="009C62C4" w:rsidRPr="00206C1C" w:rsidRDefault="009C62C4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4BB22CC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załączeniu:</w:t>
      </w:r>
    </w:p>
    <w:p w14:paraId="5A32D30F" w14:textId="51A1853D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- zgłoszenie uczestnictwa do Programu 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„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Korpus Wsparcia Seniorów" na rok 2026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2B748D2" w14:textId="2DC15676" w:rsidR="00B41782" w:rsidRPr="008C0D57" w:rsidRDefault="00206C1C" w:rsidP="00355B47">
      <w:pPr>
        <w:pStyle w:val="Bezodstpw"/>
        <w:ind w:right="141"/>
        <w:jc w:val="right"/>
        <w:rPr>
          <w:rFonts w:ascii="Times New Roman" w:hAnsi="Times New Roman" w:cs="Times New Roman"/>
          <w:lang w:eastAsia="pl-PL"/>
        </w:rPr>
      </w:pP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  <w:t>Kierownik Ośrodka Pomocy</w:t>
      </w:r>
      <w:r w:rsidR="008C0D57">
        <w:rPr>
          <w:rFonts w:ascii="Times New Roman" w:hAnsi="Times New Roman" w:cs="Times New Roman"/>
          <w:lang w:eastAsia="pl-PL"/>
        </w:rPr>
        <w:t xml:space="preserve"> </w:t>
      </w:r>
      <w:r w:rsidRPr="008C0D57">
        <w:rPr>
          <w:rFonts w:ascii="Times New Roman" w:hAnsi="Times New Roman" w:cs="Times New Roman"/>
          <w:lang w:eastAsia="pl-PL"/>
        </w:rPr>
        <w:t xml:space="preserve">Społecznej w </w:t>
      </w:r>
      <w:r w:rsidR="00F92B39">
        <w:rPr>
          <w:rFonts w:ascii="Times New Roman" w:hAnsi="Times New Roman" w:cs="Times New Roman"/>
          <w:lang w:eastAsia="pl-PL"/>
        </w:rPr>
        <w:t xml:space="preserve">Bielicach </w:t>
      </w:r>
    </w:p>
    <w:p w14:paraId="60FE1292" w14:textId="1D8BFFB6" w:rsidR="00206C1C" w:rsidRPr="008C0D57" w:rsidRDefault="008C0D57" w:rsidP="008C0D57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                             </w:t>
      </w:r>
      <w:r w:rsidR="00206C1C" w:rsidRPr="008C0D57">
        <w:rPr>
          <w:rFonts w:ascii="Times New Roman" w:hAnsi="Times New Roman" w:cs="Times New Roman"/>
          <w:lang w:eastAsia="pl-PL"/>
        </w:rPr>
        <w:t xml:space="preserve">(-) </w:t>
      </w:r>
      <w:r w:rsidR="00355B47">
        <w:rPr>
          <w:rFonts w:ascii="Times New Roman" w:hAnsi="Times New Roman" w:cs="Times New Roman"/>
          <w:lang w:eastAsia="pl-PL"/>
        </w:rPr>
        <w:t xml:space="preserve">Anna Maria </w:t>
      </w:r>
      <w:proofErr w:type="spellStart"/>
      <w:r w:rsidR="00355B47">
        <w:rPr>
          <w:rFonts w:ascii="Times New Roman" w:hAnsi="Times New Roman" w:cs="Times New Roman"/>
          <w:lang w:eastAsia="pl-PL"/>
        </w:rPr>
        <w:t>Kopacka</w:t>
      </w:r>
      <w:proofErr w:type="spellEnd"/>
    </w:p>
    <w:sectPr w:rsidR="00206C1C" w:rsidRPr="008C0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230D2"/>
    <w:multiLevelType w:val="multilevel"/>
    <w:tmpl w:val="62EEB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72B14F8A"/>
    <w:multiLevelType w:val="multilevel"/>
    <w:tmpl w:val="46B6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0280455">
    <w:abstractNumId w:val="0"/>
  </w:num>
  <w:num w:numId="2" w16cid:durableId="169803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1C"/>
    <w:rsid w:val="00206C1C"/>
    <w:rsid w:val="0024724E"/>
    <w:rsid w:val="00355B47"/>
    <w:rsid w:val="00524FE7"/>
    <w:rsid w:val="008C0D57"/>
    <w:rsid w:val="009C62C4"/>
    <w:rsid w:val="009F27C2"/>
    <w:rsid w:val="00B41782"/>
    <w:rsid w:val="00F9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DC9F"/>
  <w15:chartTrackingRefBased/>
  <w15:docId w15:val="{3D236D51-D5A4-4929-B5E9-28B3B033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6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6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6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6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6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6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6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6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6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6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6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6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6C1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6C1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6C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6C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6C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6C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6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6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6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6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6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6C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6C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6C1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6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6C1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6C1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06C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6C1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C0D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bielice.com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Justyna Rutkowska-Jeszke</cp:lastModifiedBy>
  <cp:revision>2</cp:revision>
  <cp:lastPrinted>2026-01-16T08:33:00Z</cp:lastPrinted>
  <dcterms:created xsi:type="dcterms:W3CDTF">2026-01-16T08:33:00Z</dcterms:created>
  <dcterms:modified xsi:type="dcterms:W3CDTF">2026-01-16T08:33:00Z</dcterms:modified>
</cp:coreProperties>
</file>