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A9C" w:rsidRDefault="006634F3" w:rsidP="005B2A9C">
      <w:pPr>
        <w:jc w:val="center"/>
      </w:pPr>
      <w:r>
        <w:t>Zarządzenie Nr   8/</w:t>
      </w:r>
      <w:r w:rsidR="00070DDF">
        <w:t xml:space="preserve">2016 </w:t>
      </w:r>
      <w:r w:rsidR="00070DDF">
        <w:br/>
        <w:t>z dnia 24 czerwca</w:t>
      </w:r>
      <w:r w:rsidR="005B2A9C">
        <w:t xml:space="preserve"> 2016r. </w:t>
      </w:r>
      <w:r w:rsidR="005B2A9C">
        <w:br/>
        <w:t>Kierownika  Ośrodka Pomocy Społecznej w Bielicach</w:t>
      </w:r>
    </w:p>
    <w:p w:rsidR="00526FD7" w:rsidRDefault="005B2A9C">
      <w:r>
        <w:t>w sprawie wprowadzenia „Procedury postępowania pracownika socj</w:t>
      </w:r>
      <w:r w:rsidR="006634F3">
        <w:t>alnego oraz asystenta rodziny</w:t>
      </w:r>
      <w:r w:rsidR="006634F3">
        <w:br/>
      </w:r>
      <w:r>
        <w:t xml:space="preserve"> w przypadku rodzin przeżywających trudności w wypełnianiu funkcji opiekuńczo- wychowawczych” </w:t>
      </w:r>
    </w:p>
    <w:p w:rsidR="00526FD7" w:rsidRDefault="005B2A9C">
      <w:r w:rsidRPr="00AA7F1E">
        <w:t>Na podstawie §7 pkt.</w:t>
      </w:r>
      <w:r w:rsidR="00AA7F1E" w:rsidRPr="00AA7F1E">
        <w:t>6  załącznika</w:t>
      </w:r>
      <w:r w:rsidR="00AA7F1E">
        <w:t xml:space="preserve"> do Uchwały  Nr  XXXI/147/14 Rady Gminy Bielice z dnia 12 lutego 2014r., </w:t>
      </w:r>
      <w:r w:rsidR="00526FD7">
        <w:t>z</w:t>
      </w:r>
      <w:r>
        <w:t xml:space="preserve">arządzam: </w:t>
      </w:r>
      <w:r w:rsidR="00526FD7">
        <w:br/>
      </w:r>
    </w:p>
    <w:p w:rsidR="00526FD7" w:rsidRDefault="005B2A9C" w:rsidP="00526FD7">
      <w:pPr>
        <w:ind w:left="3540" w:firstLine="708"/>
      </w:pPr>
      <w:r>
        <w:t xml:space="preserve">§1 </w:t>
      </w:r>
    </w:p>
    <w:p w:rsidR="00526FD7" w:rsidRDefault="005B2A9C" w:rsidP="00AA7F1E">
      <w:pPr>
        <w:jc w:val="both"/>
      </w:pPr>
      <w:r>
        <w:t>Stosowanie w co</w:t>
      </w:r>
      <w:r w:rsidR="00526FD7">
        <w:t xml:space="preserve">dziennej pracy przez pracownika socjalnego  oraz asystenta </w:t>
      </w:r>
      <w:r>
        <w:t xml:space="preserve"> rodziny „Procedury postępowania pracownika socjalnego oraz asystenta rodzinnego w przypadku rodzin przeżywających trudności w wypełnianiu funkcji opiekuńczo- wychowawczych” stanowiącej załącznik do niniejszego zarządzenia. </w:t>
      </w:r>
      <w:r w:rsidR="00526FD7">
        <w:br/>
        <w:t xml:space="preserve"> </w:t>
      </w:r>
      <w:r w:rsidR="00526FD7">
        <w:tab/>
      </w:r>
      <w:r w:rsidR="00526FD7">
        <w:tab/>
      </w:r>
      <w:r w:rsidR="00526FD7">
        <w:tab/>
      </w:r>
      <w:r w:rsidR="00526FD7">
        <w:tab/>
      </w:r>
      <w:r w:rsidR="00526FD7">
        <w:tab/>
      </w:r>
      <w:r w:rsidR="00526FD7">
        <w:tab/>
      </w:r>
      <w:r>
        <w:t>§2</w:t>
      </w:r>
    </w:p>
    <w:p w:rsidR="00526FD7" w:rsidRDefault="005B2A9C">
      <w:r>
        <w:t xml:space="preserve"> Za wykonanie niniejszego Zarządzenia odpowiedzialny</w:t>
      </w:r>
      <w:r w:rsidR="00526FD7">
        <w:t xml:space="preserve"> jest Kierownik </w:t>
      </w:r>
      <w:r>
        <w:t>.</w:t>
      </w:r>
      <w:r w:rsidR="00526FD7">
        <w:br/>
      </w:r>
    </w:p>
    <w:p w:rsidR="00526FD7" w:rsidRDefault="00526FD7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2A9C">
        <w:t xml:space="preserve"> §3 </w:t>
      </w:r>
      <w:r>
        <w:br/>
      </w:r>
      <w:r w:rsidR="005B2A9C">
        <w:t>Zarządzenie wc</w:t>
      </w:r>
      <w:r w:rsidR="00070DDF">
        <w:t>hodzi w życie z dniem 01 lipca 2016r.</w:t>
      </w:r>
      <w:r w:rsidR="005B2A9C">
        <w:t xml:space="preserve"> </w:t>
      </w:r>
    </w:p>
    <w:p w:rsidR="00526FD7" w:rsidRDefault="00526FD7"/>
    <w:p w:rsidR="00526FD7" w:rsidRDefault="00526FD7" w:rsidP="008C3C8B">
      <w:pPr>
        <w:jc w:val="right"/>
      </w:pPr>
    </w:p>
    <w:p w:rsidR="00526FD7" w:rsidRDefault="008C3C8B" w:rsidP="008C3C8B">
      <w:pPr>
        <w:ind w:left="7080"/>
        <w:jc w:val="center"/>
      </w:pPr>
      <w:bookmarkStart w:id="0" w:name="_GoBack"/>
      <w:bookmarkEnd w:id="0"/>
      <w:r>
        <w:t>Kierownika OPS</w:t>
      </w:r>
    </w:p>
    <w:p w:rsidR="008C3C8B" w:rsidRDefault="008C3C8B" w:rsidP="008C3C8B">
      <w:pPr>
        <w:jc w:val="right"/>
      </w:pPr>
      <w:r>
        <w:t xml:space="preserve">Anna Maria </w:t>
      </w:r>
      <w:proofErr w:type="spellStart"/>
      <w:r>
        <w:t>Kopacka</w:t>
      </w:r>
      <w:proofErr w:type="spellEnd"/>
    </w:p>
    <w:p w:rsidR="00526FD7" w:rsidRDefault="00526FD7" w:rsidP="008C3C8B">
      <w:pPr>
        <w:jc w:val="right"/>
      </w:pPr>
    </w:p>
    <w:p w:rsidR="00526FD7" w:rsidRDefault="00526FD7"/>
    <w:p w:rsidR="00526FD7" w:rsidRDefault="00526FD7"/>
    <w:p w:rsidR="00526FD7" w:rsidRDefault="00526FD7"/>
    <w:p w:rsidR="00526FD7" w:rsidRDefault="00526FD7"/>
    <w:p w:rsidR="00526FD7" w:rsidRDefault="00526FD7"/>
    <w:p w:rsidR="00526FD7" w:rsidRDefault="00526FD7"/>
    <w:p w:rsidR="00526FD7" w:rsidRDefault="00526FD7"/>
    <w:p w:rsidR="00766613" w:rsidRDefault="00766613"/>
    <w:p w:rsidR="00766613" w:rsidRDefault="00766613">
      <w:r>
        <w:tab/>
      </w:r>
    </w:p>
    <w:p w:rsidR="00526FD7" w:rsidRPr="00526FD7" w:rsidRDefault="004E3357" w:rsidP="00766613">
      <w:pPr>
        <w:rPr>
          <w:b/>
          <w:sz w:val="28"/>
          <w:szCs w:val="28"/>
        </w:rPr>
      </w:pPr>
      <w:r>
        <w:lastRenderedPageBreak/>
        <w:br/>
      </w:r>
      <w:r>
        <w:br/>
      </w:r>
      <w:r w:rsidR="005B2A9C" w:rsidRPr="00526FD7">
        <w:rPr>
          <w:b/>
          <w:sz w:val="28"/>
          <w:szCs w:val="28"/>
        </w:rPr>
        <w:t>Procedura postępowania pracownika socj</w:t>
      </w:r>
      <w:r w:rsidR="00526FD7" w:rsidRPr="00526FD7">
        <w:rPr>
          <w:b/>
          <w:sz w:val="28"/>
          <w:szCs w:val="28"/>
        </w:rPr>
        <w:t xml:space="preserve">alnego oraz asystenta rodziny </w:t>
      </w:r>
      <w:r w:rsidR="005B2A9C" w:rsidRPr="00526FD7">
        <w:rPr>
          <w:b/>
          <w:sz w:val="28"/>
          <w:szCs w:val="28"/>
        </w:rPr>
        <w:t xml:space="preserve"> </w:t>
      </w:r>
      <w:r w:rsidR="00766613">
        <w:rPr>
          <w:b/>
          <w:sz w:val="28"/>
          <w:szCs w:val="28"/>
        </w:rPr>
        <w:br/>
      </w:r>
      <w:r w:rsidR="005B2A9C" w:rsidRPr="00526FD7">
        <w:rPr>
          <w:b/>
          <w:sz w:val="28"/>
          <w:szCs w:val="28"/>
        </w:rPr>
        <w:t xml:space="preserve">w przypadku rodzin przezywających trudności w wypełnianiu funkcji opiekuńczo- wychowawczych </w:t>
      </w:r>
      <w:r w:rsidR="00526FD7" w:rsidRPr="00526FD7">
        <w:rPr>
          <w:b/>
          <w:sz w:val="28"/>
          <w:szCs w:val="28"/>
        </w:rPr>
        <w:br/>
      </w:r>
    </w:p>
    <w:p w:rsidR="000E1E4B" w:rsidRDefault="0035535B" w:rsidP="000E1E4B">
      <w:pPr>
        <w:jc w:val="both"/>
      </w:pPr>
      <w:r>
        <w:t>1.W przypadku uzyskania i</w:t>
      </w:r>
      <w:r w:rsidR="000C6D52">
        <w:t>n</w:t>
      </w:r>
      <w:r w:rsidR="005B2A9C">
        <w:t>formacji o rodzinie przeżywającej trudności w wypełnianiu funkcji opiekuńczo- wychowawczych, pracownik socjalny przeprowadza w tej rodzinie wywiad środowiskowy zgodnie z ustawą o pomocy społecznej z dnia 12 marca 2004 roku ( część I).</w:t>
      </w:r>
      <w:r w:rsidR="00526FD7">
        <w:br/>
      </w:r>
      <w:r w:rsidR="00526FD7">
        <w:br/>
      </w:r>
      <w:r w:rsidR="005B2A9C">
        <w:t xml:space="preserve"> 2.Po dokonaniu analizy sytuacji rodziny pracownik socjalny przeprowadzający wywiad śro</w:t>
      </w:r>
      <w:r w:rsidR="00526FD7">
        <w:t xml:space="preserve">dowiskowy wnioskuje do Kierownika </w:t>
      </w:r>
      <w:r w:rsidR="005B2A9C">
        <w:t xml:space="preserve"> Ośrodka Pomocy Społecznej o przydzielenie rodzinie asystenta rodziny</w:t>
      </w:r>
      <w:r>
        <w:t xml:space="preserve"> </w:t>
      </w:r>
      <w:r w:rsidR="000C6D52">
        <w:t>.</w:t>
      </w:r>
      <w:r w:rsidR="000C6D52">
        <w:rPr>
          <w:u w:val="single"/>
        </w:rPr>
        <w:br/>
      </w:r>
      <w:r w:rsidR="005B2A9C">
        <w:t>W celu prawidłowej realizacji zadań określonych w ustawie o wspieraniu rodziny i systemie pieczy zastępcze</w:t>
      </w:r>
      <w:r>
        <w:t>j asystent rodziny podpisuje z rodzina dokument „ zgoda na podjęcie współpracy rodziny z asystentem</w:t>
      </w:r>
      <w:r w:rsidR="000C6D52">
        <w:t>”.</w:t>
      </w:r>
    </w:p>
    <w:p w:rsidR="006634F3" w:rsidRDefault="00526FD7" w:rsidP="000C6D52">
      <w:pPr>
        <w:jc w:val="both"/>
      </w:pPr>
      <w:r>
        <w:br/>
      </w:r>
      <w:r w:rsidR="005B2A9C">
        <w:t xml:space="preserve">3. </w:t>
      </w:r>
      <w:r w:rsidR="005B2A9C" w:rsidRPr="006634F3">
        <w:t>Wsparcie rodziny jest prowadzone za jej zgodą i aktyw</w:t>
      </w:r>
      <w:r w:rsidR="006634F3" w:rsidRPr="006634F3">
        <w:t xml:space="preserve">nym udziałem. Asystent rodziny </w:t>
      </w:r>
      <w:r w:rsidR="005B2A9C" w:rsidRPr="006634F3">
        <w:t xml:space="preserve"> po uzyskaniu zgody rodziny zawiera kontrakt socjalny , w którym zawarte zostają ustalenia pracownika socjalnego z członkami rodziny w zakresie wspó</w:t>
      </w:r>
      <w:r w:rsidR="00C33019" w:rsidRPr="006634F3">
        <w:t xml:space="preserve">łpracy z asystentem rodziny. </w:t>
      </w:r>
      <w:r w:rsidR="005B2A9C" w:rsidRPr="006634F3">
        <w:t>Przydzielony asystent rodziny opracowuje i realizuje wspólnie z członkami rodziny i w konsultacji z pracownikiem socjalnym, który przeprowadził wywiad środowiskowy</w:t>
      </w:r>
      <w:r w:rsidR="000C6D52">
        <w:t xml:space="preserve"> plan pracy z rodziną.</w:t>
      </w:r>
      <w:r w:rsidR="005B2A9C" w:rsidRPr="006634F3">
        <w:t xml:space="preserve"> Dokument ten powinien zawierać listę działań, które będą realizowane w celu przezwyciężenia przez rodzinę trudnej sytuacji życiowej, a także terminy ich realizacji oraz spodziewane efekty. </w:t>
      </w:r>
      <w:r w:rsidR="000C6D52">
        <w:tab/>
      </w:r>
      <w:r w:rsidR="000C6D52">
        <w:tab/>
      </w:r>
      <w:r w:rsidR="000C6D52">
        <w:tab/>
      </w:r>
      <w:r w:rsidR="000C6D52">
        <w:br/>
      </w:r>
      <w:r w:rsidR="000C6D52">
        <w:br/>
      </w:r>
      <w:r w:rsidR="005B2A9C">
        <w:t>4. Praca asystenta rodzinnego ma charakter kompleksowy. W pierwszej kolejności osoba pełniąca tę funkcję dba o rozwiązanie podstawowych problemów socjalnych rodzin</w:t>
      </w:r>
      <w:r>
        <w:t xml:space="preserve">y np. </w:t>
      </w:r>
      <w:r w:rsidR="005B2A9C">
        <w:t xml:space="preserve"> mieszkaniowych, materialnych, zdrowotnych czy prawnych (pomaga w wyrobieniu dokumentów, przygotowaniu pism urzędowych, uzyskaniu zasiłku celowego i ubezpieczenia zdrowotnego, nawiązaniu kontaktu z pracownikami socjalnymi, poradniami specjalistycznymi i konsultantami prawnymi, towarzyszy w kontaktach z odpowiednimi instytucjami itp.) Pomaga również w rozwiązaniu problemów psychologicznych (emocjonalnych, rodzinnych, problemów w grupie rówieśniczej) i w razie potrzeby kieruje ich na odpowiednią terapię lub do Punktu Interwencji Kryzysowej. Asystent wspiera również swoich podopiecznych w podejmowaniu aktywności społecznej, łagodzi ewentualne konflikty z sąsiadami, rodziną czy przedstawicielami placówek pomocy społecznej. Do jego zadań należy też motywowanie podopiecznych do podnoszenia kwalifikacji zawodowych lub kontynuowania nauki, pomoc w wyborze odpowiedniej szkoły lub kursów zawodowych, przełamywaniu kompleksów i ewentualnych kryzysów wynikających z trudności i niepowodzeń w nauce. Asystent zachęca bezrobotnych do podjęcia pracy i wspiera ich w pierwszych miesiącach zatrudnienia. </w:t>
      </w:r>
      <w:r>
        <w:br/>
      </w:r>
      <w:r>
        <w:br/>
      </w:r>
      <w:r w:rsidR="005B2A9C">
        <w:t>5.Asystent rodziny prowadzi pracę z rodziną w miejscu zamieszkania lub miejscu wskazanym przez rodzinę. Większość spotkań będzie odbywać się w domach podopiecznych co pozwoli stworzyć warunki bezpieczeństwa i wzajemnego zaufania. Wizyty odbywają się minimum 1</w:t>
      </w:r>
      <w:r>
        <w:t>- 2 razy w tygodniu</w:t>
      </w:r>
      <w:r w:rsidR="00836CA4">
        <w:t xml:space="preserve">, w uzasadnionych przypadkach 3,4  razy w tygodniu </w:t>
      </w:r>
      <w:r>
        <w:t xml:space="preserve"> i trwają 1-2</w:t>
      </w:r>
      <w:r w:rsidR="005B2A9C">
        <w:t xml:space="preserve"> godziny. </w:t>
      </w:r>
      <w:r w:rsidR="005B2A9C" w:rsidRPr="006634F3">
        <w:rPr>
          <w:u w:val="single"/>
        </w:rPr>
        <w:t xml:space="preserve">Każda wizyta asystenta </w:t>
      </w:r>
      <w:r w:rsidR="005B2A9C" w:rsidRPr="006634F3">
        <w:rPr>
          <w:u w:val="single"/>
        </w:rPr>
        <w:lastRenderedPageBreak/>
        <w:t>ro</w:t>
      </w:r>
      <w:r w:rsidR="006634F3" w:rsidRPr="006634F3">
        <w:rPr>
          <w:u w:val="single"/>
        </w:rPr>
        <w:t xml:space="preserve">dziny w środowisku oraz </w:t>
      </w:r>
      <w:r w:rsidR="005B2A9C" w:rsidRPr="006634F3">
        <w:rPr>
          <w:u w:val="single"/>
        </w:rPr>
        <w:t xml:space="preserve"> rodzaje podjętych działań odnotowywane są w Dzienniku pracy asystenta rodziny </w:t>
      </w:r>
      <w:r w:rsidR="000C6D52">
        <w:rPr>
          <w:u w:val="single"/>
        </w:rPr>
        <w:t>.</w:t>
      </w:r>
    </w:p>
    <w:p w:rsidR="008A030C" w:rsidRDefault="005B2A9C" w:rsidP="006634F3">
      <w:pPr>
        <w:jc w:val="both"/>
      </w:pPr>
      <w:r>
        <w:t xml:space="preserve">6. Asystent rodziny jest zobowiązany do </w:t>
      </w:r>
      <w:r w:rsidR="00526FD7">
        <w:t>składania co 6 miesięcy</w:t>
      </w:r>
      <w:r>
        <w:t xml:space="preserve"> sprawozdań z realizacji działań określonych w Planie pracy z rodziną do bezpośredniego przełożonego.</w:t>
      </w:r>
    </w:p>
    <w:p w:rsidR="000C6D52" w:rsidRDefault="000C6D52" w:rsidP="006634F3">
      <w:pPr>
        <w:jc w:val="both"/>
      </w:pPr>
    </w:p>
    <w:p w:rsidR="00526FD7" w:rsidRDefault="00526FD7" w:rsidP="00526FD7">
      <w:pPr>
        <w:jc w:val="both"/>
      </w:pPr>
    </w:p>
    <w:p w:rsidR="004E3357" w:rsidRDefault="004E3357" w:rsidP="00526FD7">
      <w:pPr>
        <w:jc w:val="both"/>
      </w:pPr>
    </w:p>
    <w:p w:rsidR="00831E13" w:rsidRDefault="00831E1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6634F3" w:rsidRDefault="006634F3" w:rsidP="004E3357">
      <w:pPr>
        <w:ind w:left="7080" w:firstLine="708"/>
        <w:jc w:val="both"/>
      </w:pPr>
    </w:p>
    <w:p w:rsidR="00831E13" w:rsidRDefault="00831E13" w:rsidP="000C6D52">
      <w:pPr>
        <w:jc w:val="both"/>
      </w:pPr>
    </w:p>
    <w:sectPr w:rsidR="00831E13" w:rsidSect="008A0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A607A"/>
    <w:multiLevelType w:val="hybridMultilevel"/>
    <w:tmpl w:val="94B44120"/>
    <w:lvl w:ilvl="0" w:tplc="0CFEE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C42A7"/>
    <w:multiLevelType w:val="hybridMultilevel"/>
    <w:tmpl w:val="E654D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B2A9C"/>
    <w:rsid w:val="00070DDF"/>
    <w:rsid w:val="000C6D52"/>
    <w:rsid w:val="000E1E4B"/>
    <w:rsid w:val="0035535B"/>
    <w:rsid w:val="003A0F59"/>
    <w:rsid w:val="004E3357"/>
    <w:rsid w:val="00526FD7"/>
    <w:rsid w:val="005B2A9C"/>
    <w:rsid w:val="006634F3"/>
    <w:rsid w:val="00766613"/>
    <w:rsid w:val="00831E13"/>
    <w:rsid w:val="00836CA4"/>
    <w:rsid w:val="008A030C"/>
    <w:rsid w:val="008C3C8B"/>
    <w:rsid w:val="009D76AD"/>
    <w:rsid w:val="00AA7F1E"/>
    <w:rsid w:val="00AE5C68"/>
    <w:rsid w:val="00C33019"/>
    <w:rsid w:val="00F21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019"/>
    <w:pPr>
      <w:ind w:left="720"/>
      <w:contextualSpacing/>
    </w:pPr>
  </w:style>
  <w:style w:type="table" w:styleId="Tabela-Siatka">
    <w:name w:val="Table Grid"/>
    <w:basedOn w:val="Standardowy"/>
    <w:uiPriority w:val="59"/>
    <w:rsid w:val="00C330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0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F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</dc:creator>
  <cp:keywords/>
  <dc:description/>
  <cp:lastModifiedBy>urzad</cp:lastModifiedBy>
  <cp:revision>2</cp:revision>
  <cp:lastPrinted>2016-06-24T10:02:00Z</cp:lastPrinted>
  <dcterms:created xsi:type="dcterms:W3CDTF">2016-11-18T12:58:00Z</dcterms:created>
  <dcterms:modified xsi:type="dcterms:W3CDTF">2016-11-18T12:58:00Z</dcterms:modified>
</cp:coreProperties>
</file>